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0265F">
      <w:pPr>
        <w:spacing w:line="0" w:lineRule="atLeast"/>
        <w:ind w:right="-19"/>
        <w:jc w:val="center"/>
        <w:rPr>
          <w:rFonts w:ascii="Arial" w:eastAsia="Arial" w:hAnsi="Arial"/>
          <w:b/>
          <w:sz w:val="23"/>
          <w:u w:val="single"/>
        </w:rPr>
      </w:pPr>
      <w:bookmarkStart w:id="0" w:name="page1"/>
      <w:bookmarkEnd w:id="0"/>
      <w:r>
        <w:rPr>
          <w:rFonts w:ascii="Arial" w:eastAsia="Arial" w:hAnsi="Arial"/>
          <w:b/>
          <w:sz w:val="23"/>
          <w:u w:val="single"/>
        </w:rPr>
        <w:t>DISTRIBUTION AGREEMENT</w:t>
      </w:r>
    </w:p>
    <w:p w:rsidR="00000000" w:rsidRDefault="0080265F">
      <w:pPr>
        <w:spacing w:line="296" w:lineRule="exact"/>
        <w:rPr>
          <w:rFonts w:ascii="Times New Roman" w:eastAsia="Times New Roman" w:hAnsi="Times New Roman"/>
          <w:sz w:val="24"/>
        </w:rPr>
      </w:pPr>
    </w:p>
    <w:p w:rsidR="00000000" w:rsidRDefault="0080265F">
      <w:pPr>
        <w:spacing w:line="0" w:lineRule="atLeast"/>
        <w:rPr>
          <w:rFonts w:ascii="Arial" w:eastAsia="Arial" w:hAnsi="Arial"/>
          <w:sz w:val="23"/>
        </w:rPr>
      </w:pPr>
      <w:r>
        <w:rPr>
          <w:rFonts w:ascii="Arial" w:eastAsia="Arial" w:hAnsi="Arial"/>
          <w:b/>
          <w:sz w:val="23"/>
        </w:rPr>
        <w:t xml:space="preserve">THIS AGREEMENT </w:t>
      </w:r>
      <w:r>
        <w:rPr>
          <w:rFonts w:ascii="Arial" w:eastAsia="Arial" w:hAnsi="Arial"/>
          <w:sz w:val="23"/>
        </w:rPr>
        <w:t>effective as of__________day of _____________, 20__.</w:t>
      </w:r>
    </w:p>
    <w:p w:rsidR="00000000" w:rsidRDefault="0080265F">
      <w:pPr>
        <w:spacing w:line="296" w:lineRule="exact"/>
        <w:rPr>
          <w:rFonts w:ascii="Times New Roman" w:eastAsia="Times New Roman" w:hAnsi="Times New Roman"/>
          <w:sz w:val="24"/>
        </w:rPr>
      </w:pPr>
    </w:p>
    <w:p w:rsidR="00000000" w:rsidRDefault="0080265F">
      <w:pPr>
        <w:spacing w:line="0" w:lineRule="atLeast"/>
        <w:rPr>
          <w:rFonts w:ascii="Arial" w:eastAsia="Arial" w:hAnsi="Arial"/>
          <w:b/>
          <w:sz w:val="23"/>
        </w:rPr>
      </w:pPr>
      <w:r>
        <w:rPr>
          <w:rFonts w:ascii="Arial" w:eastAsia="Arial" w:hAnsi="Arial"/>
          <w:b/>
          <w:sz w:val="23"/>
        </w:rPr>
        <w:t>BETWEEN:</w:t>
      </w:r>
    </w:p>
    <w:p w:rsidR="00000000" w:rsidRDefault="0080265F">
      <w:pPr>
        <w:spacing w:line="79" w:lineRule="exact"/>
        <w:rPr>
          <w:rFonts w:ascii="Times New Roman" w:eastAsia="Times New Roman" w:hAnsi="Times New Roman"/>
          <w:sz w:val="24"/>
        </w:rPr>
      </w:pPr>
    </w:p>
    <w:p w:rsidR="00000000" w:rsidRDefault="0080265F">
      <w:pPr>
        <w:spacing w:line="0" w:lineRule="atLeast"/>
        <w:ind w:right="-19"/>
        <w:jc w:val="center"/>
        <w:rPr>
          <w:rFonts w:ascii="Arial" w:eastAsia="Arial" w:hAnsi="Arial"/>
          <w:sz w:val="23"/>
        </w:rPr>
      </w:pPr>
      <w:r>
        <w:rPr>
          <w:rFonts w:ascii="Arial" w:eastAsia="Arial" w:hAnsi="Arial"/>
          <w:b/>
          <w:sz w:val="23"/>
        </w:rPr>
        <w:t>BRAILLESKATEBOARDING.COM (</w:t>
      </w:r>
      <w:r>
        <w:rPr>
          <w:rFonts w:ascii="Arial" w:eastAsia="Arial" w:hAnsi="Arial"/>
          <w:b/>
          <w:sz w:val="23"/>
        </w:rPr>
        <w:t>“Distributor</w:t>
      </w:r>
      <w:r>
        <w:rPr>
          <w:rFonts w:ascii="Arial" w:eastAsia="Arial" w:hAnsi="Arial"/>
          <w:b/>
          <w:sz w:val="23"/>
        </w:rPr>
        <w:t>”)</w:t>
      </w:r>
      <w:r>
        <w:rPr>
          <w:rFonts w:ascii="Arial" w:eastAsia="Arial" w:hAnsi="Arial"/>
          <w:sz w:val="23"/>
        </w:rPr>
        <w:t>, THE FIRST PARTY,</w:t>
      </w:r>
    </w:p>
    <w:p w:rsidR="00000000" w:rsidRDefault="0080265F">
      <w:pPr>
        <w:spacing w:line="206" w:lineRule="exact"/>
        <w:rPr>
          <w:rFonts w:ascii="Times New Roman" w:eastAsia="Times New Roman" w:hAnsi="Times New Roman"/>
          <w:sz w:val="24"/>
        </w:rPr>
      </w:pPr>
    </w:p>
    <w:p w:rsidR="00000000" w:rsidRDefault="0080265F">
      <w:pPr>
        <w:spacing w:line="0" w:lineRule="atLeast"/>
        <w:jc w:val="center"/>
        <w:rPr>
          <w:rFonts w:ascii="Arial" w:eastAsia="Arial" w:hAnsi="Arial"/>
          <w:sz w:val="23"/>
        </w:rPr>
      </w:pPr>
      <w:r>
        <w:rPr>
          <w:rFonts w:ascii="Arial" w:eastAsia="Arial" w:hAnsi="Arial"/>
          <w:sz w:val="23"/>
        </w:rPr>
        <w:t>- and -</w:t>
      </w:r>
    </w:p>
    <w:p w:rsidR="00000000" w:rsidRDefault="0080265F">
      <w:pPr>
        <w:spacing w:line="26" w:lineRule="exact"/>
        <w:rPr>
          <w:rFonts w:ascii="Times New Roman" w:eastAsia="Times New Roman" w:hAnsi="Times New Roman"/>
          <w:sz w:val="24"/>
        </w:rPr>
      </w:pPr>
    </w:p>
    <w:p w:rsidR="00000000" w:rsidRDefault="0080265F">
      <w:pPr>
        <w:spacing w:line="0" w:lineRule="atLeast"/>
        <w:jc w:val="center"/>
        <w:rPr>
          <w:rFonts w:ascii="Arial" w:eastAsia="Arial" w:hAnsi="Arial"/>
          <w:sz w:val="23"/>
        </w:rPr>
      </w:pPr>
      <w:r>
        <w:rPr>
          <w:rFonts w:ascii="Arial" w:eastAsia="Arial" w:hAnsi="Arial"/>
          <w:b/>
          <w:sz w:val="23"/>
        </w:rPr>
        <w:t>_______________________________________ . (</w:t>
      </w:r>
      <w:r>
        <w:rPr>
          <w:rFonts w:ascii="Arial" w:eastAsia="Arial" w:hAnsi="Arial"/>
          <w:b/>
          <w:sz w:val="23"/>
        </w:rPr>
        <w:t>“Producer</w:t>
      </w:r>
      <w:r>
        <w:rPr>
          <w:rFonts w:ascii="Arial" w:eastAsia="Arial" w:hAnsi="Arial"/>
          <w:b/>
          <w:sz w:val="23"/>
        </w:rPr>
        <w:t>”)</w:t>
      </w:r>
      <w:r>
        <w:rPr>
          <w:rFonts w:ascii="Arial" w:eastAsia="Arial" w:hAnsi="Arial"/>
          <w:i/>
          <w:sz w:val="23"/>
        </w:rPr>
        <w:t>,</w:t>
      </w:r>
      <w:r>
        <w:rPr>
          <w:rFonts w:ascii="Arial" w:eastAsia="Arial" w:hAnsi="Arial"/>
          <w:b/>
          <w:sz w:val="23"/>
        </w:rPr>
        <w:t xml:space="preserve"> </w:t>
      </w:r>
      <w:r>
        <w:rPr>
          <w:rFonts w:ascii="Arial" w:eastAsia="Arial" w:hAnsi="Arial"/>
          <w:sz w:val="23"/>
        </w:rPr>
        <w:t>THE SECOND PARTY,</w:t>
      </w:r>
    </w:p>
    <w:p w:rsidR="00000000" w:rsidRDefault="0080265F">
      <w:pPr>
        <w:spacing w:line="232" w:lineRule="exact"/>
        <w:rPr>
          <w:rFonts w:ascii="Times New Roman" w:eastAsia="Times New Roman" w:hAnsi="Times New Roman"/>
          <w:sz w:val="24"/>
        </w:rPr>
      </w:pPr>
    </w:p>
    <w:p w:rsidR="00000000" w:rsidRDefault="0080265F">
      <w:pPr>
        <w:spacing w:line="264" w:lineRule="auto"/>
        <w:ind w:right="860"/>
        <w:rPr>
          <w:rFonts w:ascii="Arial" w:eastAsia="Arial" w:hAnsi="Arial"/>
          <w:sz w:val="23"/>
        </w:rPr>
      </w:pPr>
      <w:r>
        <w:rPr>
          <w:rFonts w:ascii="Arial" w:eastAsia="Arial" w:hAnsi="Arial"/>
          <w:b/>
          <w:sz w:val="23"/>
        </w:rPr>
        <w:t xml:space="preserve">WHEREAS </w:t>
      </w:r>
      <w:r>
        <w:rPr>
          <w:rFonts w:ascii="Arial" w:eastAsia="Arial" w:hAnsi="Arial"/>
          <w:sz w:val="23"/>
        </w:rPr>
        <w:t>D</w:t>
      </w:r>
      <w:r>
        <w:rPr>
          <w:rFonts w:ascii="Arial" w:eastAsia="Arial" w:hAnsi="Arial"/>
          <w:sz w:val="23"/>
        </w:rPr>
        <w:t>istributor is in the business of distributing television, film and new media</w:t>
      </w:r>
      <w:r>
        <w:rPr>
          <w:rFonts w:ascii="Arial" w:eastAsia="Arial" w:hAnsi="Arial"/>
          <w:b/>
          <w:sz w:val="23"/>
        </w:rPr>
        <w:t xml:space="preserve"> </w:t>
      </w:r>
      <w:r>
        <w:rPr>
          <w:rFonts w:ascii="Arial" w:eastAsia="Arial" w:hAnsi="Arial"/>
          <w:sz w:val="23"/>
        </w:rPr>
        <w:t>properties throughout the world; and</w:t>
      </w:r>
    </w:p>
    <w:p w:rsidR="00000000" w:rsidRDefault="0080265F">
      <w:pPr>
        <w:spacing w:line="1" w:lineRule="exact"/>
        <w:rPr>
          <w:rFonts w:ascii="Times New Roman" w:eastAsia="Times New Roman" w:hAnsi="Times New Roman"/>
          <w:sz w:val="24"/>
        </w:rPr>
      </w:pPr>
    </w:p>
    <w:p w:rsidR="00000000" w:rsidRDefault="0080265F">
      <w:pPr>
        <w:spacing w:line="273" w:lineRule="auto"/>
        <w:ind w:right="20"/>
        <w:rPr>
          <w:rFonts w:ascii="Arial" w:eastAsia="Arial" w:hAnsi="Arial"/>
          <w:sz w:val="21"/>
        </w:rPr>
      </w:pPr>
      <w:r>
        <w:rPr>
          <w:rFonts w:ascii="Arial" w:eastAsia="Arial" w:hAnsi="Arial"/>
          <w:b/>
          <w:sz w:val="21"/>
        </w:rPr>
        <w:t xml:space="preserve">WHEREAS </w:t>
      </w:r>
      <w:r>
        <w:rPr>
          <w:rFonts w:ascii="Arial" w:eastAsia="Arial" w:hAnsi="Arial"/>
          <w:sz w:val="21"/>
        </w:rPr>
        <w:t>Distributor has entered into an agreement to distribute the audio visual production</w:t>
      </w:r>
      <w:r>
        <w:rPr>
          <w:rFonts w:ascii="Arial" w:eastAsia="Arial" w:hAnsi="Arial"/>
          <w:b/>
          <w:sz w:val="21"/>
        </w:rPr>
        <w:t xml:space="preserve"> </w:t>
      </w:r>
      <w:r>
        <w:rPr>
          <w:rFonts w:ascii="Arial" w:eastAsia="Arial" w:hAnsi="Arial"/>
          <w:sz w:val="21"/>
        </w:rPr>
        <w:t xml:space="preserve">entitled </w:t>
      </w:r>
      <w:r>
        <w:rPr>
          <w:rFonts w:ascii="Arial" w:eastAsia="Arial" w:hAnsi="Arial"/>
          <w:sz w:val="21"/>
        </w:rPr>
        <w:t>“ ______________________________________</w:t>
      </w:r>
      <w:r>
        <w:rPr>
          <w:rFonts w:ascii="Arial" w:eastAsia="Arial" w:hAnsi="Arial"/>
          <w:sz w:val="21"/>
        </w:rPr>
        <w:t>__________</w:t>
      </w:r>
      <w:r>
        <w:rPr>
          <w:rFonts w:ascii="Arial" w:eastAsia="Arial" w:hAnsi="Arial"/>
          <w:sz w:val="21"/>
        </w:rPr>
        <w:t xml:space="preserve">” (the </w:t>
      </w:r>
      <w:r>
        <w:rPr>
          <w:rFonts w:ascii="Arial" w:eastAsia="Arial" w:hAnsi="Arial"/>
          <w:sz w:val="21"/>
        </w:rPr>
        <w:t>“Program</w:t>
      </w:r>
      <w:r>
        <w:rPr>
          <w:rFonts w:ascii="Arial" w:eastAsia="Arial" w:hAnsi="Arial"/>
          <w:sz w:val="21"/>
        </w:rPr>
        <w:t xml:space="preserve">”); and </w:t>
      </w:r>
      <w:r>
        <w:rPr>
          <w:rFonts w:ascii="Arial" w:eastAsia="Arial" w:hAnsi="Arial"/>
          <w:b/>
          <w:sz w:val="21"/>
        </w:rPr>
        <w:t xml:space="preserve">WHEREAS </w:t>
      </w:r>
      <w:r>
        <w:rPr>
          <w:rFonts w:ascii="Arial" w:eastAsia="Arial" w:hAnsi="Arial"/>
          <w:sz w:val="21"/>
        </w:rPr>
        <w:t>Producer is the producer of, and owns all right title and interest, including</w:t>
      </w:r>
      <w:r>
        <w:rPr>
          <w:rFonts w:ascii="Arial" w:eastAsia="Arial" w:hAnsi="Arial"/>
          <w:b/>
          <w:sz w:val="21"/>
        </w:rPr>
        <w:t xml:space="preserve"> </w:t>
      </w:r>
      <w:r>
        <w:rPr>
          <w:rFonts w:ascii="Arial" w:eastAsia="Arial" w:hAnsi="Arial"/>
          <w:sz w:val="21"/>
        </w:rPr>
        <w:t xml:space="preserve">copyright, in and to, a audio/video property entitled </w:t>
      </w:r>
      <w:r>
        <w:rPr>
          <w:rFonts w:ascii="Arial" w:eastAsia="Arial" w:hAnsi="Arial"/>
          <w:sz w:val="21"/>
        </w:rPr>
        <w:t>“ _______________________________</w:t>
      </w:r>
    </w:p>
    <w:p w:rsidR="00000000" w:rsidRDefault="0080265F">
      <w:pPr>
        <w:spacing w:line="237" w:lineRule="auto"/>
        <w:rPr>
          <w:rFonts w:ascii="Arial" w:eastAsia="Arial" w:hAnsi="Arial"/>
          <w:sz w:val="23"/>
        </w:rPr>
      </w:pPr>
      <w:r>
        <w:rPr>
          <w:rFonts w:ascii="Arial" w:eastAsia="Arial" w:hAnsi="Arial"/>
          <w:sz w:val="23"/>
        </w:rPr>
        <w:t>___________________</w:t>
      </w:r>
      <w:r>
        <w:rPr>
          <w:rFonts w:ascii="Arial" w:eastAsia="Arial" w:hAnsi="Arial"/>
          <w:sz w:val="23"/>
        </w:rPr>
        <w:t>” and</w:t>
      </w:r>
    </w:p>
    <w:p w:rsidR="00000000" w:rsidRDefault="0080265F">
      <w:pPr>
        <w:spacing w:line="0" w:lineRule="atLeast"/>
        <w:rPr>
          <w:rFonts w:ascii="Arial" w:eastAsia="Arial" w:hAnsi="Arial"/>
          <w:sz w:val="23"/>
        </w:rPr>
      </w:pPr>
      <w:r>
        <w:rPr>
          <w:rFonts w:ascii="Arial" w:eastAsia="Arial" w:hAnsi="Arial"/>
          <w:b/>
          <w:sz w:val="23"/>
        </w:rPr>
        <w:t xml:space="preserve">WHEREAS </w:t>
      </w:r>
      <w:r>
        <w:rPr>
          <w:rFonts w:ascii="Arial" w:eastAsia="Arial" w:hAnsi="Arial"/>
          <w:sz w:val="23"/>
        </w:rPr>
        <w:t xml:space="preserve">Producer wishes </w:t>
      </w:r>
      <w:r>
        <w:rPr>
          <w:rFonts w:ascii="Arial" w:eastAsia="Arial" w:hAnsi="Arial"/>
          <w:sz w:val="23"/>
        </w:rPr>
        <w:t>to retain the services of Distributor to distribute the Program;</w:t>
      </w:r>
    </w:p>
    <w:p w:rsidR="00000000" w:rsidRDefault="0080265F">
      <w:pPr>
        <w:spacing w:line="192" w:lineRule="exact"/>
        <w:rPr>
          <w:rFonts w:ascii="Times New Roman" w:eastAsia="Times New Roman" w:hAnsi="Times New Roman"/>
          <w:sz w:val="24"/>
        </w:rPr>
      </w:pPr>
    </w:p>
    <w:p w:rsidR="00000000" w:rsidRDefault="0080265F">
      <w:pPr>
        <w:spacing w:line="0" w:lineRule="atLeast"/>
        <w:rPr>
          <w:rFonts w:ascii="Arial" w:eastAsia="Arial" w:hAnsi="Arial"/>
          <w:sz w:val="21"/>
        </w:rPr>
      </w:pPr>
      <w:r>
        <w:rPr>
          <w:rFonts w:ascii="Arial" w:eastAsia="Arial" w:hAnsi="Arial"/>
          <w:b/>
          <w:sz w:val="21"/>
        </w:rPr>
        <w:t xml:space="preserve">NOW THEREFORE THIS AGREEMENT WITNESSES </w:t>
      </w:r>
      <w:r>
        <w:rPr>
          <w:rFonts w:ascii="Arial" w:eastAsia="Arial" w:hAnsi="Arial"/>
          <w:sz w:val="21"/>
        </w:rPr>
        <w:t>that in consideration of the premises,</w:t>
      </w:r>
    </w:p>
    <w:p w:rsidR="00000000" w:rsidRDefault="0080265F">
      <w:pPr>
        <w:spacing w:line="82" w:lineRule="exact"/>
        <w:rPr>
          <w:rFonts w:ascii="Times New Roman" w:eastAsia="Times New Roman" w:hAnsi="Times New Roman"/>
          <w:sz w:val="24"/>
        </w:rPr>
      </w:pPr>
    </w:p>
    <w:p w:rsidR="00000000" w:rsidRDefault="0080265F">
      <w:pPr>
        <w:spacing w:line="230" w:lineRule="auto"/>
        <w:ind w:right="460"/>
        <w:rPr>
          <w:rFonts w:ascii="Arial" w:eastAsia="Arial" w:hAnsi="Arial"/>
          <w:sz w:val="23"/>
        </w:rPr>
      </w:pPr>
      <w:r>
        <w:rPr>
          <w:rFonts w:ascii="Arial" w:eastAsia="Arial" w:hAnsi="Arial"/>
          <w:sz w:val="23"/>
        </w:rPr>
        <w:t>mutual covenants and agreements herein and other good and valuable consideration, the sufficiency of which is h</w:t>
      </w:r>
      <w:r>
        <w:rPr>
          <w:rFonts w:ascii="Arial" w:eastAsia="Arial" w:hAnsi="Arial"/>
          <w:sz w:val="23"/>
        </w:rPr>
        <w:t>ereby acknowledged, the parties agree as follows:</w:t>
      </w:r>
    </w:p>
    <w:p w:rsidR="00000000" w:rsidRDefault="0080265F">
      <w:pPr>
        <w:spacing w:line="170" w:lineRule="exact"/>
        <w:rPr>
          <w:rFonts w:ascii="Times New Roman" w:eastAsia="Times New Roman" w:hAnsi="Times New Roman"/>
          <w:sz w:val="24"/>
        </w:rPr>
      </w:pPr>
    </w:p>
    <w:p w:rsidR="00000000" w:rsidRDefault="0080265F">
      <w:pPr>
        <w:numPr>
          <w:ilvl w:val="0"/>
          <w:numId w:val="1"/>
        </w:numPr>
        <w:tabs>
          <w:tab w:val="left" w:pos="720"/>
        </w:tabs>
        <w:spacing w:line="0" w:lineRule="atLeast"/>
        <w:ind w:left="720" w:hanging="720"/>
        <w:rPr>
          <w:rFonts w:ascii="Arial" w:eastAsia="Arial" w:hAnsi="Arial"/>
          <w:sz w:val="23"/>
        </w:rPr>
      </w:pPr>
      <w:r>
        <w:rPr>
          <w:rFonts w:ascii="Arial" w:eastAsia="Arial" w:hAnsi="Arial"/>
          <w:b/>
          <w:sz w:val="23"/>
        </w:rPr>
        <w:t>Grant of Distribution Rights</w:t>
      </w:r>
    </w:p>
    <w:p w:rsidR="00000000" w:rsidRDefault="0080265F">
      <w:pPr>
        <w:spacing w:line="59" w:lineRule="exact"/>
        <w:rPr>
          <w:rFonts w:ascii="Times New Roman" w:eastAsia="Times New Roman" w:hAnsi="Times New Roman"/>
          <w:sz w:val="24"/>
        </w:rPr>
      </w:pPr>
    </w:p>
    <w:p w:rsidR="00000000" w:rsidRDefault="0080265F">
      <w:pPr>
        <w:spacing w:line="247" w:lineRule="auto"/>
        <w:ind w:right="60"/>
        <w:rPr>
          <w:rFonts w:ascii="Arial" w:eastAsia="Arial" w:hAnsi="Arial"/>
          <w:sz w:val="21"/>
        </w:rPr>
      </w:pPr>
      <w:r>
        <w:rPr>
          <w:rFonts w:ascii="Arial" w:eastAsia="Arial" w:hAnsi="Arial"/>
          <w:sz w:val="21"/>
        </w:rPr>
        <w:t xml:space="preserve">The Producer grants to the Distributor the exclusive right, license and privilege to distribute the Program in all languages and versions and digital formats in all media now </w:t>
      </w:r>
      <w:r>
        <w:rPr>
          <w:rFonts w:ascii="Arial" w:eastAsia="Arial" w:hAnsi="Arial"/>
          <w:sz w:val="21"/>
        </w:rPr>
        <w:t>known or in future devised, including all upgrades, enhancements, modifications and functional substitutions therefore, throughout the Territory for the applicable Term, as defined hereunder.</w:t>
      </w:r>
    </w:p>
    <w:p w:rsidR="00000000" w:rsidRDefault="0080265F">
      <w:pPr>
        <w:spacing w:line="163" w:lineRule="exact"/>
        <w:rPr>
          <w:rFonts w:ascii="Times New Roman" w:eastAsia="Times New Roman" w:hAnsi="Times New Roman"/>
          <w:sz w:val="24"/>
        </w:rPr>
      </w:pPr>
    </w:p>
    <w:p w:rsidR="00000000" w:rsidRDefault="0080265F">
      <w:pPr>
        <w:numPr>
          <w:ilvl w:val="0"/>
          <w:numId w:val="2"/>
        </w:numPr>
        <w:tabs>
          <w:tab w:val="left" w:pos="720"/>
        </w:tabs>
        <w:spacing w:line="0" w:lineRule="atLeast"/>
        <w:ind w:left="720" w:hanging="720"/>
        <w:rPr>
          <w:rFonts w:ascii="Arial" w:eastAsia="Arial" w:hAnsi="Arial"/>
          <w:sz w:val="23"/>
        </w:rPr>
      </w:pPr>
      <w:r>
        <w:rPr>
          <w:rFonts w:ascii="Arial" w:eastAsia="Arial" w:hAnsi="Arial"/>
          <w:b/>
          <w:sz w:val="23"/>
        </w:rPr>
        <w:t>Term and Territory</w:t>
      </w:r>
    </w:p>
    <w:p w:rsidR="00000000" w:rsidRDefault="0080265F">
      <w:pPr>
        <w:spacing w:line="59" w:lineRule="exact"/>
        <w:rPr>
          <w:rFonts w:ascii="Times New Roman" w:eastAsia="Times New Roman" w:hAnsi="Times New Roman"/>
          <w:sz w:val="24"/>
        </w:rPr>
      </w:pPr>
    </w:p>
    <w:p w:rsidR="00000000" w:rsidRDefault="0080265F">
      <w:pPr>
        <w:numPr>
          <w:ilvl w:val="0"/>
          <w:numId w:val="3"/>
        </w:numPr>
        <w:tabs>
          <w:tab w:val="left" w:pos="716"/>
        </w:tabs>
        <w:spacing w:line="221" w:lineRule="auto"/>
        <w:ind w:right="100"/>
        <w:rPr>
          <w:rFonts w:ascii="Arial" w:eastAsia="Arial" w:hAnsi="Arial"/>
          <w:sz w:val="23"/>
        </w:rPr>
      </w:pPr>
      <w:r>
        <w:rPr>
          <w:rFonts w:ascii="Arial" w:eastAsia="Arial" w:hAnsi="Arial"/>
          <w:sz w:val="23"/>
        </w:rPr>
        <w:t>The Term of this Agreement shall be 10 year</w:t>
      </w:r>
      <w:r>
        <w:rPr>
          <w:rFonts w:ascii="Arial" w:eastAsia="Arial" w:hAnsi="Arial"/>
          <w:sz w:val="23"/>
        </w:rPr>
        <w:t>s commencing on the execution of this Agreement unless sooner terminated in accordance with this Agreement and upon the expiry of the Term the contract shall automatically renew without further documentation or agreements being necessary for successive ter</w:t>
      </w:r>
      <w:r>
        <w:rPr>
          <w:rFonts w:ascii="Arial" w:eastAsia="Arial" w:hAnsi="Arial"/>
          <w:sz w:val="23"/>
        </w:rPr>
        <w:t>ms of the same duration, unless either party wishes to terminate upon written notice to the other to be given not less than ninety (90) days prior to the date of the expiration of the Term or any successive term. The Territory of this Agreement shall be th</w:t>
      </w:r>
      <w:r>
        <w:rPr>
          <w:rFonts w:ascii="Arial" w:eastAsia="Arial" w:hAnsi="Arial"/>
          <w:sz w:val="23"/>
        </w:rPr>
        <w:t>e world.</w:t>
      </w:r>
    </w:p>
    <w:p w:rsidR="00000000" w:rsidRDefault="0080265F">
      <w:pPr>
        <w:spacing w:line="172" w:lineRule="exact"/>
        <w:rPr>
          <w:rFonts w:ascii="Times New Roman" w:eastAsia="Times New Roman" w:hAnsi="Times New Roman"/>
          <w:sz w:val="24"/>
        </w:rPr>
      </w:pPr>
    </w:p>
    <w:p w:rsidR="00000000" w:rsidRDefault="0080265F">
      <w:pPr>
        <w:spacing w:line="0" w:lineRule="atLeast"/>
        <w:rPr>
          <w:rFonts w:ascii="Arial" w:eastAsia="Arial" w:hAnsi="Arial"/>
          <w:b/>
          <w:sz w:val="23"/>
        </w:rPr>
      </w:pPr>
      <w:r>
        <w:rPr>
          <w:rFonts w:ascii="Arial" w:eastAsia="Arial" w:hAnsi="Arial"/>
          <w:sz w:val="23"/>
        </w:rPr>
        <w:t>3.</w:t>
      </w:r>
      <w:r>
        <w:rPr>
          <w:rFonts w:ascii="Arial" w:eastAsia="Arial" w:hAnsi="Arial"/>
          <w:b/>
          <w:sz w:val="23"/>
        </w:rPr>
        <w:t>!</w:t>
      </w:r>
      <w:r>
        <w:rPr>
          <w:rFonts w:ascii="Arial" w:eastAsia="Arial" w:hAnsi="Arial"/>
          <w:b/>
          <w:sz w:val="23"/>
        </w:rPr>
        <w:t>Distribution</w:t>
      </w:r>
    </w:p>
    <w:p w:rsidR="00000000" w:rsidRDefault="0080265F">
      <w:pPr>
        <w:spacing w:line="59" w:lineRule="exact"/>
        <w:rPr>
          <w:rFonts w:ascii="Times New Roman" w:eastAsia="Times New Roman" w:hAnsi="Times New Roman"/>
          <w:sz w:val="24"/>
        </w:rPr>
      </w:pPr>
    </w:p>
    <w:p w:rsidR="00000000" w:rsidRDefault="0080265F">
      <w:pPr>
        <w:numPr>
          <w:ilvl w:val="0"/>
          <w:numId w:val="4"/>
        </w:numPr>
        <w:tabs>
          <w:tab w:val="left" w:pos="716"/>
        </w:tabs>
        <w:spacing w:line="222" w:lineRule="auto"/>
        <w:ind w:right="60"/>
        <w:rPr>
          <w:rFonts w:ascii="Arial" w:eastAsia="Arial" w:hAnsi="Arial"/>
          <w:sz w:val="23"/>
        </w:rPr>
      </w:pPr>
      <w:r>
        <w:rPr>
          <w:rFonts w:ascii="Arial" w:eastAsia="Arial" w:hAnsi="Arial"/>
          <w:sz w:val="23"/>
        </w:rPr>
        <w:t>The Distributor agrees to use commercially reasonable efforts consistent with industry standards to distribute the Program. The Producer grants Distribution the right to edit any part of the Program for use in promotional materia</w:t>
      </w:r>
      <w:r>
        <w:rPr>
          <w:rFonts w:ascii="Arial" w:eastAsia="Arial" w:hAnsi="Arial"/>
          <w:sz w:val="23"/>
        </w:rPr>
        <w:t>l and distribution and full use of any and all copy writes, graphics, and logos as applicable in order to properly advertise and distribute the Program.</w:t>
      </w:r>
    </w:p>
    <w:p w:rsidR="00000000" w:rsidRDefault="0080265F">
      <w:pPr>
        <w:spacing w:line="186" w:lineRule="exact"/>
        <w:rPr>
          <w:rFonts w:ascii="Arial" w:eastAsia="Arial" w:hAnsi="Arial"/>
          <w:sz w:val="23"/>
        </w:rPr>
      </w:pPr>
    </w:p>
    <w:p w:rsidR="00000000" w:rsidRDefault="0080265F">
      <w:pPr>
        <w:numPr>
          <w:ilvl w:val="0"/>
          <w:numId w:val="4"/>
        </w:numPr>
        <w:tabs>
          <w:tab w:val="left" w:pos="720"/>
        </w:tabs>
        <w:spacing w:line="230" w:lineRule="auto"/>
        <w:ind w:right="120"/>
        <w:rPr>
          <w:rFonts w:ascii="Arial" w:eastAsia="Arial" w:hAnsi="Arial"/>
          <w:sz w:val="23"/>
        </w:rPr>
      </w:pPr>
      <w:r>
        <w:rPr>
          <w:rFonts w:ascii="Arial" w:eastAsia="Arial" w:hAnsi="Arial"/>
          <w:sz w:val="23"/>
        </w:rPr>
        <w:t>In the event that the Program requires versioning and localization to complete a sale, the Distributor</w:t>
      </w:r>
      <w:r>
        <w:rPr>
          <w:rFonts w:ascii="Arial" w:eastAsia="Arial" w:hAnsi="Arial"/>
          <w:sz w:val="23"/>
        </w:rPr>
        <w:t xml:space="preserve"> agrees to use commercially reasonable efforts to procure from purchasers of the Program a first right of refusal to the Producer to provide such versioning and localization services for the Program.</w:t>
      </w:r>
    </w:p>
    <w:p w:rsidR="00000000" w:rsidRDefault="0080265F">
      <w:pPr>
        <w:tabs>
          <w:tab w:val="left" w:pos="720"/>
        </w:tabs>
        <w:spacing w:line="230" w:lineRule="auto"/>
        <w:ind w:right="120"/>
        <w:rPr>
          <w:rFonts w:ascii="Arial" w:eastAsia="Arial" w:hAnsi="Arial"/>
          <w:sz w:val="23"/>
        </w:rPr>
        <w:sectPr w:rsidR="00000000">
          <w:pgSz w:w="12240" w:h="15840"/>
          <w:pgMar w:top="1400" w:right="1440" w:bottom="1440" w:left="1440" w:header="0" w:footer="0" w:gutter="0"/>
          <w:cols w:space="0" w:equalWidth="0">
            <w:col w:w="9360"/>
          </w:cols>
          <w:docGrid w:linePitch="360"/>
        </w:sectPr>
      </w:pPr>
    </w:p>
    <w:p w:rsidR="00000000" w:rsidRDefault="0080265F">
      <w:pPr>
        <w:numPr>
          <w:ilvl w:val="0"/>
          <w:numId w:val="5"/>
        </w:numPr>
        <w:tabs>
          <w:tab w:val="left" w:pos="720"/>
        </w:tabs>
        <w:spacing w:line="0" w:lineRule="atLeast"/>
        <w:ind w:left="720" w:hanging="720"/>
        <w:rPr>
          <w:rFonts w:ascii="Arial" w:eastAsia="Arial" w:hAnsi="Arial"/>
          <w:sz w:val="23"/>
        </w:rPr>
      </w:pPr>
      <w:bookmarkStart w:id="1" w:name="page2"/>
      <w:bookmarkEnd w:id="1"/>
      <w:r>
        <w:rPr>
          <w:rFonts w:ascii="Arial" w:eastAsia="Arial" w:hAnsi="Arial"/>
          <w:b/>
          <w:sz w:val="23"/>
        </w:rPr>
        <w:lastRenderedPageBreak/>
        <w:t>Gross Receipts</w:t>
      </w:r>
    </w:p>
    <w:p w:rsidR="00000000" w:rsidRDefault="0080265F">
      <w:pPr>
        <w:spacing w:line="59" w:lineRule="exact"/>
        <w:rPr>
          <w:rFonts w:ascii="Times New Roman" w:eastAsia="Times New Roman" w:hAnsi="Times New Roman"/>
        </w:rPr>
      </w:pPr>
    </w:p>
    <w:p w:rsidR="00000000" w:rsidRDefault="0080265F">
      <w:pPr>
        <w:spacing w:line="224" w:lineRule="auto"/>
        <w:ind w:right="100"/>
        <w:rPr>
          <w:rFonts w:ascii="Arial" w:eastAsia="Arial" w:hAnsi="Arial"/>
          <w:sz w:val="23"/>
        </w:rPr>
      </w:pPr>
      <w:r>
        <w:rPr>
          <w:rFonts w:ascii="Arial" w:eastAsia="Arial" w:hAnsi="Arial"/>
          <w:sz w:val="23"/>
        </w:rPr>
        <w:t>“Gross Receipts</w:t>
      </w:r>
      <w:r>
        <w:rPr>
          <w:rFonts w:ascii="Arial" w:eastAsia="Arial" w:hAnsi="Arial"/>
          <w:sz w:val="23"/>
        </w:rPr>
        <w:t xml:space="preserve">” is defined as meaning </w:t>
      </w:r>
      <w:r>
        <w:rPr>
          <w:rFonts w:ascii="Arial" w:eastAsia="Arial" w:hAnsi="Arial"/>
          <w:sz w:val="23"/>
        </w:rPr>
        <w:t xml:space="preserve">all monies actually received by Distributor from the sale of the Program throughout the Territory during the Term and shall include all sub-agent, sub-distributor, or affiliate fees, any such sub-agent, sub-distributor, or affiliate fees to be paid out of </w:t>
      </w:r>
      <w:r>
        <w:rPr>
          <w:rFonts w:ascii="Arial" w:eastAsia="Arial" w:hAnsi="Arial"/>
          <w:sz w:val="23"/>
        </w:rPr>
        <w:t>the Distributor</w:t>
      </w:r>
      <w:r>
        <w:rPr>
          <w:rFonts w:ascii="Arial" w:eastAsia="Arial" w:hAnsi="Arial"/>
          <w:sz w:val="23"/>
        </w:rPr>
        <w:t>’s share of Gross Receipts.</w:t>
      </w:r>
    </w:p>
    <w:p w:rsidR="00000000" w:rsidRDefault="0080265F">
      <w:pPr>
        <w:spacing w:line="170" w:lineRule="exact"/>
        <w:rPr>
          <w:rFonts w:ascii="Times New Roman" w:eastAsia="Times New Roman" w:hAnsi="Times New Roman"/>
        </w:rPr>
      </w:pPr>
    </w:p>
    <w:p w:rsidR="00000000" w:rsidRDefault="0080265F">
      <w:pPr>
        <w:numPr>
          <w:ilvl w:val="0"/>
          <w:numId w:val="6"/>
        </w:numPr>
        <w:tabs>
          <w:tab w:val="left" w:pos="720"/>
        </w:tabs>
        <w:spacing w:line="0" w:lineRule="atLeast"/>
        <w:ind w:left="720" w:hanging="720"/>
        <w:rPr>
          <w:rFonts w:ascii="Arial" w:eastAsia="Arial" w:hAnsi="Arial"/>
          <w:sz w:val="23"/>
        </w:rPr>
      </w:pPr>
      <w:r>
        <w:rPr>
          <w:rFonts w:ascii="Arial" w:eastAsia="Arial" w:hAnsi="Arial"/>
          <w:b/>
          <w:sz w:val="23"/>
        </w:rPr>
        <w:t>Distribution Expenses</w:t>
      </w:r>
    </w:p>
    <w:p w:rsidR="00000000" w:rsidRDefault="0080265F">
      <w:pPr>
        <w:spacing w:line="59" w:lineRule="exact"/>
        <w:rPr>
          <w:rFonts w:ascii="Times New Roman" w:eastAsia="Times New Roman" w:hAnsi="Times New Roman"/>
        </w:rPr>
      </w:pPr>
    </w:p>
    <w:p w:rsidR="00000000" w:rsidRDefault="0080265F">
      <w:pPr>
        <w:numPr>
          <w:ilvl w:val="0"/>
          <w:numId w:val="7"/>
        </w:numPr>
        <w:tabs>
          <w:tab w:val="left" w:pos="720"/>
        </w:tabs>
        <w:spacing w:line="238" w:lineRule="auto"/>
        <w:ind w:right="360"/>
        <w:rPr>
          <w:rFonts w:ascii="Arial" w:eastAsia="Arial" w:hAnsi="Arial"/>
          <w:sz w:val="21"/>
        </w:rPr>
      </w:pPr>
      <w:r>
        <w:rPr>
          <w:rFonts w:ascii="Arial" w:eastAsia="Arial" w:hAnsi="Arial"/>
          <w:sz w:val="21"/>
        </w:rPr>
        <w:t>“Distribution Expenses</w:t>
      </w:r>
      <w:r>
        <w:rPr>
          <w:rFonts w:ascii="Arial" w:eastAsia="Arial" w:hAnsi="Arial"/>
          <w:sz w:val="21"/>
        </w:rPr>
        <w:t>” is defined as meaning any and all bona fide out of pocket expenses and costs incurred by Distributor that are directly related to the promotion, marketing and distri</w:t>
      </w:r>
      <w:r>
        <w:rPr>
          <w:rFonts w:ascii="Arial" w:eastAsia="Arial" w:hAnsi="Arial"/>
          <w:sz w:val="21"/>
        </w:rPr>
        <w:t>bution of the Program, including but not limited to publicity sheets, promotional brochures, festival entries, telephone and courier charges incurred specifically relating to the distribution of the Program as such costs are standard in the industry.</w:t>
      </w:r>
    </w:p>
    <w:p w:rsidR="00000000" w:rsidRDefault="0080265F">
      <w:pPr>
        <w:spacing w:line="2" w:lineRule="exact"/>
        <w:rPr>
          <w:rFonts w:ascii="Arial" w:eastAsia="Arial" w:hAnsi="Arial"/>
          <w:sz w:val="21"/>
        </w:rPr>
      </w:pPr>
    </w:p>
    <w:p w:rsidR="00000000" w:rsidRDefault="0080265F">
      <w:pPr>
        <w:numPr>
          <w:ilvl w:val="0"/>
          <w:numId w:val="7"/>
        </w:numPr>
        <w:tabs>
          <w:tab w:val="left" w:pos="708"/>
        </w:tabs>
        <w:spacing w:line="226" w:lineRule="auto"/>
        <w:ind w:right="160"/>
        <w:rPr>
          <w:rFonts w:ascii="Arial" w:eastAsia="Arial" w:hAnsi="Arial"/>
          <w:sz w:val="23"/>
        </w:rPr>
      </w:pPr>
      <w:r>
        <w:rPr>
          <w:rFonts w:ascii="Arial" w:eastAsia="Arial" w:hAnsi="Arial"/>
          <w:sz w:val="23"/>
        </w:rPr>
        <w:t xml:space="preserve">All </w:t>
      </w:r>
      <w:r>
        <w:rPr>
          <w:rFonts w:ascii="Arial" w:eastAsia="Arial" w:hAnsi="Arial"/>
          <w:sz w:val="23"/>
        </w:rPr>
        <w:t>Distribution Expenses incurred by Distributor shall be reimbursed to the Distributor from Gross Receipts or Adjusted Receipts as applicable. Any and all monies made from advertisements on for or with the Program shall be granted to the distributor.</w:t>
      </w:r>
    </w:p>
    <w:p w:rsidR="00000000" w:rsidRDefault="0080265F">
      <w:pPr>
        <w:spacing w:line="170" w:lineRule="exact"/>
        <w:rPr>
          <w:rFonts w:ascii="Times New Roman" w:eastAsia="Times New Roman" w:hAnsi="Times New Roman"/>
        </w:rPr>
      </w:pPr>
    </w:p>
    <w:p w:rsidR="00000000" w:rsidRDefault="0080265F">
      <w:pPr>
        <w:numPr>
          <w:ilvl w:val="0"/>
          <w:numId w:val="8"/>
        </w:numPr>
        <w:tabs>
          <w:tab w:val="left" w:pos="720"/>
        </w:tabs>
        <w:spacing w:line="0" w:lineRule="atLeast"/>
        <w:ind w:left="720" w:hanging="720"/>
        <w:rPr>
          <w:rFonts w:ascii="Arial" w:eastAsia="Arial" w:hAnsi="Arial"/>
          <w:sz w:val="23"/>
        </w:rPr>
      </w:pPr>
      <w:r>
        <w:rPr>
          <w:rFonts w:ascii="Arial" w:eastAsia="Arial" w:hAnsi="Arial"/>
          <w:b/>
          <w:sz w:val="23"/>
        </w:rPr>
        <w:t>Distri</w:t>
      </w:r>
      <w:r>
        <w:rPr>
          <w:rFonts w:ascii="Arial" w:eastAsia="Arial" w:hAnsi="Arial"/>
          <w:b/>
          <w:sz w:val="23"/>
        </w:rPr>
        <w:t>butor</w:t>
      </w:r>
      <w:r>
        <w:rPr>
          <w:rFonts w:ascii="Arial" w:eastAsia="Arial" w:hAnsi="Arial"/>
          <w:b/>
          <w:sz w:val="23"/>
        </w:rPr>
        <w:t>ʼ</w:t>
      </w:r>
      <w:r>
        <w:rPr>
          <w:rFonts w:ascii="Arial" w:eastAsia="Arial" w:hAnsi="Arial"/>
          <w:b/>
          <w:sz w:val="23"/>
        </w:rPr>
        <w:t>s Commission</w:t>
      </w:r>
    </w:p>
    <w:p w:rsidR="00000000" w:rsidRDefault="0080265F">
      <w:pPr>
        <w:spacing w:line="59" w:lineRule="exact"/>
        <w:rPr>
          <w:rFonts w:ascii="Times New Roman" w:eastAsia="Times New Roman" w:hAnsi="Times New Roman"/>
        </w:rPr>
      </w:pPr>
    </w:p>
    <w:p w:rsidR="00000000" w:rsidRDefault="0080265F">
      <w:pPr>
        <w:numPr>
          <w:ilvl w:val="0"/>
          <w:numId w:val="9"/>
        </w:numPr>
        <w:tabs>
          <w:tab w:val="left" w:pos="720"/>
        </w:tabs>
        <w:spacing w:line="224" w:lineRule="auto"/>
        <w:ind w:right="100"/>
        <w:rPr>
          <w:rFonts w:ascii="Arial" w:eastAsia="Arial" w:hAnsi="Arial"/>
          <w:sz w:val="23"/>
        </w:rPr>
      </w:pPr>
      <w:r>
        <w:rPr>
          <w:rFonts w:ascii="Arial" w:eastAsia="Arial" w:hAnsi="Arial"/>
          <w:sz w:val="23"/>
        </w:rPr>
        <w:t>Distributor shall be entitled to retain fifty percent (50%) of Gross Receipts or Adjusted Receipts, as applicable, as its distribution commission earned for the sale (</w:t>
      </w:r>
      <w:r>
        <w:rPr>
          <w:rFonts w:ascii="Arial" w:eastAsia="Arial" w:hAnsi="Arial"/>
          <w:sz w:val="23"/>
        </w:rPr>
        <w:t>“Commission</w:t>
      </w:r>
      <w:r>
        <w:rPr>
          <w:rFonts w:ascii="Arial" w:eastAsia="Arial" w:hAnsi="Arial"/>
          <w:sz w:val="23"/>
        </w:rPr>
        <w:t>”). For clarity, such Commission shall be inclusive of any</w:t>
      </w:r>
      <w:r>
        <w:rPr>
          <w:rFonts w:ascii="Arial" w:eastAsia="Arial" w:hAnsi="Arial"/>
          <w:sz w:val="23"/>
        </w:rPr>
        <w:t xml:space="preserve"> sub-distribution, sub-agency, or affiliate fees.</w:t>
      </w:r>
    </w:p>
    <w:p w:rsidR="00000000" w:rsidRDefault="0080265F">
      <w:pPr>
        <w:spacing w:line="170" w:lineRule="exact"/>
        <w:rPr>
          <w:rFonts w:ascii="Times New Roman" w:eastAsia="Times New Roman" w:hAnsi="Times New Roman"/>
        </w:rPr>
      </w:pPr>
    </w:p>
    <w:p w:rsidR="00000000" w:rsidRDefault="0080265F">
      <w:pPr>
        <w:numPr>
          <w:ilvl w:val="0"/>
          <w:numId w:val="10"/>
        </w:numPr>
        <w:tabs>
          <w:tab w:val="left" w:pos="720"/>
        </w:tabs>
        <w:spacing w:line="0" w:lineRule="atLeast"/>
        <w:ind w:left="720" w:hanging="720"/>
        <w:rPr>
          <w:rFonts w:ascii="Arial" w:eastAsia="Arial" w:hAnsi="Arial"/>
          <w:sz w:val="23"/>
        </w:rPr>
      </w:pPr>
      <w:r>
        <w:rPr>
          <w:rFonts w:ascii="Arial" w:eastAsia="Arial" w:hAnsi="Arial"/>
          <w:b/>
          <w:sz w:val="23"/>
        </w:rPr>
        <w:t>Remittance of Net Receipts</w:t>
      </w:r>
    </w:p>
    <w:p w:rsidR="00000000" w:rsidRDefault="0080265F">
      <w:pPr>
        <w:spacing w:line="59" w:lineRule="exact"/>
        <w:rPr>
          <w:rFonts w:ascii="Times New Roman" w:eastAsia="Times New Roman" w:hAnsi="Times New Roman"/>
        </w:rPr>
      </w:pPr>
    </w:p>
    <w:p w:rsidR="00000000" w:rsidRDefault="0080265F">
      <w:pPr>
        <w:numPr>
          <w:ilvl w:val="0"/>
          <w:numId w:val="11"/>
        </w:numPr>
        <w:tabs>
          <w:tab w:val="left" w:pos="720"/>
        </w:tabs>
        <w:spacing w:line="222" w:lineRule="auto"/>
        <w:ind w:right="40"/>
        <w:rPr>
          <w:rFonts w:ascii="Arial" w:eastAsia="Arial" w:hAnsi="Arial"/>
          <w:sz w:val="23"/>
        </w:rPr>
      </w:pPr>
      <w:r>
        <w:rPr>
          <w:rFonts w:ascii="Arial" w:eastAsia="Arial" w:hAnsi="Arial"/>
          <w:sz w:val="23"/>
        </w:rPr>
        <w:t>“Net Receipts</w:t>
      </w:r>
      <w:r>
        <w:rPr>
          <w:rFonts w:ascii="Arial" w:eastAsia="Arial" w:hAnsi="Arial"/>
          <w:sz w:val="23"/>
        </w:rPr>
        <w:t>” is defined as meaning all Gross Receipts or Adjusted Receipts, as applicable, less the Distributor</w:t>
      </w:r>
      <w:r>
        <w:rPr>
          <w:rFonts w:ascii="Arial" w:eastAsia="Arial" w:hAnsi="Arial"/>
          <w:sz w:val="23"/>
        </w:rPr>
        <w:t>’s Commission and after the deduction of Distribution Expenses a</w:t>
      </w:r>
      <w:r>
        <w:rPr>
          <w:rFonts w:ascii="Arial" w:eastAsia="Arial" w:hAnsi="Arial"/>
          <w:sz w:val="23"/>
        </w:rPr>
        <w:t>nd the recoupment of Distributor</w:t>
      </w:r>
      <w:r>
        <w:rPr>
          <w:rFonts w:ascii="Arial" w:eastAsia="Arial" w:hAnsi="Arial"/>
          <w:sz w:val="23"/>
        </w:rPr>
        <w:t xml:space="preserve">’s distribution advance, if any. The Distributor shall remit to the Producer on a quarterly basis within thirty (30) days from the end of each quarterly period, the Net Receipts earned on the distribution of the Web Project </w:t>
      </w:r>
      <w:r>
        <w:rPr>
          <w:rFonts w:ascii="Arial" w:eastAsia="Arial" w:hAnsi="Arial"/>
          <w:sz w:val="23"/>
        </w:rPr>
        <w:t>together with the Report for that period.</w:t>
      </w:r>
    </w:p>
    <w:p w:rsidR="00000000" w:rsidRDefault="0080265F">
      <w:pPr>
        <w:spacing w:line="169" w:lineRule="exact"/>
        <w:rPr>
          <w:rFonts w:ascii="Times New Roman" w:eastAsia="Times New Roman" w:hAnsi="Times New Roman"/>
        </w:rPr>
      </w:pPr>
    </w:p>
    <w:p w:rsidR="00000000" w:rsidRDefault="0080265F">
      <w:pPr>
        <w:numPr>
          <w:ilvl w:val="0"/>
          <w:numId w:val="12"/>
        </w:numPr>
        <w:tabs>
          <w:tab w:val="left" w:pos="720"/>
        </w:tabs>
        <w:spacing w:line="0" w:lineRule="atLeast"/>
        <w:ind w:left="720" w:hanging="720"/>
        <w:rPr>
          <w:rFonts w:ascii="Arial" w:eastAsia="Arial" w:hAnsi="Arial"/>
          <w:sz w:val="23"/>
        </w:rPr>
      </w:pPr>
      <w:r>
        <w:rPr>
          <w:rFonts w:ascii="Arial" w:eastAsia="Arial" w:hAnsi="Arial"/>
          <w:b/>
          <w:sz w:val="23"/>
        </w:rPr>
        <w:t>Reports</w:t>
      </w:r>
    </w:p>
    <w:p w:rsidR="00000000" w:rsidRDefault="0080265F">
      <w:pPr>
        <w:spacing w:line="59" w:lineRule="exact"/>
        <w:rPr>
          <w:rFonts w:ascii="Times New Roman" w:eastAsia="Times New Roman" w:hAnsi="Times New Roman"/>
        </w:rPr>
      </w:pPr>
    </w:p>
    <w:p w:rsidR="00000000" w:rsidRDefault="0080265F">
      <w:pPr>
        <w:spacing w:line="224" w:lineRule="auto"/>
        <w:ind w:right="80"/>
        <w:rPr>
          <w:rFonts w:ascii="Arial" w:eastAsia="Arial" w:hAnsi="Arial"/>
          <w:sz w:val="23"/>
        </w:rPr>
      </w:pPr>
      <w:r>
        <w:rPr>
          <w:rFonts w:ascii="Arial" w:eastAsia="Arial" w:hAnsi="Arial"/>
          <w:sz w:val="23"/>
        </w:rPr>
        <w:t>The Distributor shall provide the Producer on a quarterly basis setting out the amounts realized on the distribution of the Program including the name of the purchaser, the Gross Receipts, the Adjusted Re</w:t>
      </w:r>
      <w:r>
        <w:rPr>
          <w:rFonts w:ascii="Arial" w:eastAsia="Arial" w:hAnsi="Arial"/>
          <w:sz w:val="23"/>
        </w:rPr>
        <w:t>ceipts if applicable, the Commission, the Distribution Expenses and the Net Receipts.</w:t>
      </w:r>
    </w:p>
    <w:p w:rsidR="00000000" w:rsidRDefault="0080265F">
      <w:pPr>
        <w:spacing w:line="170" w:lineRule="exact"/>
        <w:rPr>
          <w:rFonts w:ascii="Times New Roman" w:eastAsia="Times New Roman" w:hAnsi="Times New Roman"/>
        </w:rPr>
      </w:pPr>
    </w:p>
    <w:p w:rsidR="00000000" w:rsidRDefault="0080265F">
      <w:pPr>
        <w:numPr>
          <w:ilvl w:val="0"/>
          <w:numId w:val="13"/>
        </w:numPr>
        <w:tabs>
          <w:tab w:val="left" w:pos="720"/>
        </w:tabs>
        <w:spacing w:line="0" w:lineRule="atLeast"/>
        <w:ind w:left="720" w:hanging="720"/>
        <w:rPr>
          <w:rFonts w:ascii="Arial" w:eastAsia="Arial" w:hAnsi="Arial"/>
          <w:sz w:val="23"/>
        </w:rPr>
      </w:pPr>
      <w:r>
        <w:rPr>
          <w:rFonts w:ascii="Arial" w:eastAsia="Arial" w:hAnsi="Arial"/>
          <w:b/>
          <w:sz w:val="23"/>
        </w:rPr>
        <w:t>Inspection of Books and Records</w:t>
      </w:r>
    </w:p>
    <w:p w:rsidR="00000000" w:rsidRDefault="0080265F">
      <w:pPr>
        <w:spacing w:line="59" w:lineRule="exact"/>
        <w:rPr>
          <w:rFonts w:ascii="Times New Roman" w:eastAsia="Times New Roman" w:hAnsi="Times New Roman"/>
        </w:rPr>
      </w:pPr>
    </w:p>
    <w:p w:rsidR="00000000" w:rsidRDefault="0080265F">
      <w:pPr>
        <w:spacing w:line="222" w:lineRule="auto"/>
        <w:ind w:right="60"/>
        <w:rPr>
          <w:rFonts w:ascii="Arial" w:eastAsia="Arial" w:hAnsi="Arial"/>
          <w:sz w:val="23"/>
        </w:rPr>
      </w:pPr>
      <w:r>
        <w:rPr>
          <w:rFonts w:ascii="Arial" w:eastAsia="Arial" w:hAnsi="Arial"/>
          <w:sz w:val="23"/>
        </w:rPr>
        <w:t>The Distributor shall maintain in the State of California proper books and records in relation to the matters set out in this Agreement.</w:t>
      </w:r>
      <w:r>
        <w:rPr>
          <w:rFonts w:ascii="Arial" w:eastAsia="Arial" w:hAnsi="Arial"/>
          <w:sz w:val="23"/>
        </w:rPr>
        <w:t xml:space="preserve"> For the purposes of verifying the accuracy of the Reports and the remittance of Net Receipts, the Producer or its authorized agent shall be entitled, during normal business hours and upon 48 hours prior notice, to examine at its own expense such books and</w:t>
      </w:r>
      <w:r>
        <w:rPr>
          <w:rFonts w:ascii="Arial" w:eastAsia="Arial" w:hAnsi="Arial"/>
          <w:sz w:val="23"/>
        </w:rPr>
        <w:t xml:space="preserve"> records, and may at any time and at its own expense require an audit of such books and records.</w:t>
      </w:r>
    </w:p>
    <w:p w:rsidR="00000000" w:rsidRDefault="0080265F">
      <w:pPr>
        <w:spacing w:line="169" w:lineRule="exact"/>
        <w:rPr>
          <w:rFonts w:ascii="Times New Roman" w:eastAsia="Times New Roman" w:hAnsi="Times New Roman"/>
        </w:rPr>
      </w:pPr>
    </w:p>
    <w:p w:rsidR="00000000" w:rsidRDefault="0080265F">
      <w:pPr>
        <w:numPr>
          <w:ilvl w:val="0"/>
          <w:numId w:val="14"/>
        </w:numPr>
        <w:tabs>
          <w:tab w:val="left" w:pos="440"/>
        </w:tabs>
        <w:spacing w:line="0" w:lineRule="atLeast"/>
        <w:ind w:left="440" w:hanging="440"/>
        <w:rPr>
          <w:rFonts w:ascii="Arial" w:eastAsia="Arial" w:hAnsi="Arial"/>
          <w:sz w:val="23"/>
        </w:rPr>
      </w:pPr>
      <w:r>
        <w:rPr>
          <w:rFonts w:ascii="Arial" w:eastAsia="Arial" w:hAnsi="Arial"/>
          <w:b/>
          <w:sz w:val="23"/>
        </w:rPr>
        <w:t>!</w:t>
      </w:r>
      <w:r>
        <w:rPr>
          <w:rFonts w:ascii="Arial" w:eastAsia="Arial" w:hAnsi="Arial"/>
          <w:b/>
          <w:sz w:val="23"/>
        </w:rPr>
        <w:t>Producer</w:t>
      </w:r>
      <w:r>
        <w:rPr>
          <w:rFonts w:ascii="Arial" w:eastAsia="Arial" w:hAnsi="Arial"/>
          <w:b/>
          <w:sz w:val="23"/>
        </w:rPr>
        <w:t>ʼ</w:t>
      </w:r>
      <w:r>
        <w:rPr>
          <w:rFonts w:ascii="Arial" w:eastAsia="Arial" w:hAnsi="Arial"/>
          <w:b/>
          <w:sz w:val="23"/>
        </w:rPr>
        <w:t>s Representations and Warranties</w:t>
      </w:r>
    </w:p>
    <w:p w:rsidR="00000000" w:rsidRDefault="0080265F">
      <w:pPr>
        <w:spacing w:line="34" w:lineRule="exact"/>
        <w:rPr>
          <w:rFonts w:ascii="Times New Roman" w:eastAsia="Times New Roman" w:hAnsi="Times New Roman"/>
        </w:rPr>
      </w:pPr>
    </w:p>
    <w:p w:rsidR="00000000" w:rsidRDefault="0080265F">
      <w:pPr>
        <w:numPr>
          <w:ilvl w:val="0"/>
          <w:numId w:val="15"/>
        </w:numPr>
        <w:tabs>
          <w:tab w:val="left" w:pos="720"/>
        </w:tabs>
        <w:spacing w:line="0" w:lineRule="atLeast"/>
        <w:ind w:left="720" w:hanging="720"/>
        <w:rPr>
          <w:rFonts w:ascii="Arial" w:eastAsia="Arial" w:hAnsi="Arial"/>
          <w:sz w:val="23"/>
        </w:rPr>
      </w:pPr>
      <w:r>
        <w:rPr>
          <w:rFonts w:ascii="Arial" w:eastAsia="Arial" w:hAnsi="Arial"/>
          <w:sz w:val="23"/>
        </w:rPr>
        <w:t>The Producer represents and warrants to the Distributor:</w:t>
      </w:r>
    </w:p>
    <w:p w:rsidR="00000000" w:rsidRDefault="0080265F">
      <w:pPr>
        <w:numPr>
          <w:ilvl w:val="0"/>
          <w:numId w:val="16"/>
        </w:numPr>
        <w:tabs>
          <w:tab w:val="left" w:pos="720"/>
        </w:tabs>
        <w:spacing w:line="224" w:lineRule="auto"/>
        <w:ind w:right="120"/>
        <w:rPr>
          <w:rFonts w:ascii="Arial" w:eastAsia="Arial" w:hAnsi="Arial"/>
          <w:sz w:val="23"/>
        </w:rPr>
      </w:pPr>
      <w:r>
        <w:rPr>
          <w:rFonts w:ascii="Arial" w:eastAsia="Arial" w:hAnsi="Arial"/>
          <w:sz w:val="23"/>
        </w:rPr>
        <w:t xml:space="preserve">that it owns all right title and interest to any and all </w:t>
      </w:r>
      <w:r>
        <w:rPr>
          <w:rFonts w:ascii="Arial" w:eastAsia="Arial" w:hAnsi="Arial"/>
          <w:sz w:val="23"/>
        </w:rPr>
        <w:t>audio/visual material, or has acquired all the necessary licenses and grants of rights, including but not limited to copyright, in and to the Program and has the right to enter into this Agreement and to grant the Distributor the distribution rights herein</w:t>
      </w:r>
      <w:r>
        <w:rPr>
          <w:rFonts w:ascii="Arial" w:eastAsia="Arial" w:hAnsi="Arial"/>
          <w:sz w:val="23"/>
        </w:rPr>
        <w:t xml:space="preserve"> granted;</w:t>
      </w:r>
    </w:p>
    <w:p w:rsidR="00000000" w:rsidRDefault="0080265F">
      <w:pPr>
        <w:tabs>
          <w:tab w:val="left" w:pos="720"/>
        </w:tabs>
        <w:spacing w:line="224" w:lineRule="auto"/>
        <w:ind w:right="120"/>
        <w:rPr>
          <w:rFonts w:ascii="Arial" w:eastAsia="Arial" w:hAnsi="Arial"/>
          <w:sz w:val="23"/>
        </w:rPr>
        <w:sectPr w:rsidR="00000000">
          <w:pgSz w:w="12240" w:h="15840"/>
          <w:pgMar w:top="1400" w:right="1440" w:bottom="1440" w:left="1440" w:header="0" w:footer="0" w:gutter="0"/>
          <w:cols w:space="0" w:equalWidth="0">
            <w:col w:w="9360"/>
          </w:cols>
          <w:docGrid w:linePitch="360"/>
        </w:sectPr>
      </w:pPr>
    </w:p>
    <w:p w:rsidR="00000000" w:rsidRDefault="0080265F">
      <w:pPr>
        <w:numPr>
          <w:ilvl w:val="0"/>
          <w:numId w:val="17"/>
        </w:numPr>
        <w:tabs>
          <w:tab w:val="left" w:pos="720"/>
        </w:tabs>
        <w:spacing w:line="226" w:lineRule="auto"/>
        <w:ind w:right="400"/>
        <w:rPr>
          <w:rFonts w:ascii="Arial" w:eastAsia="Arial" w:hAnsi="Arial"/>
          <w:sz w:val="23"/>
        </w:rPr>
      </w:pPr>
      <w:bookmarkStart w:id="2" w:name="page3"/>
      <w:bookmarkEnd w:id="2"/>
      <w:r>
        <w:rPr>
          <w:rFonts w:ascii="Arial" w:eastAsia="Arial" w:hAnsi="Arial"/>
          <w:sz w:val="23"/>
        </w:rPr>
        <w:t xml:space="preserve">that no part of the Program or the exercise by the Distributor of the rights herein granted will violate or infringe upon any rights of any third party, including but not limited to copyright, trademark rights, or any other proprietary right or </w:t>
      </w:r>
      <w:r>
        <w:rPr>
          <w:rFonts w:ascii="Arial" w:eastAsia="Arial" w:hAnsi="Arial"/>
          <w:sz w:val="23"/>
        </w:rPr>
        <w:t>interest of any kind; and</w:t>
      </w:r>
    </w:p>
    <w:p w:rsidR="00000000" w:rsidRDefault="0080265F">
      <w:pPr>
        <w:spacing w:line="2" w:lineRule="exact"/>
        <w:rPr>
          <w:rFonts w:ascii="Arial" w:eastAsia="Arial" w:hAnsi="Arial"/>
          <w:sz w:val="23"/>
        </w:rPr>
      </w:pPr>
    </w:p>
    <w:p w:rsidR="00000000" w:rsidRDefault="0080265F">
      <w:pPr>
        <w:spacing w:line="0" w:lineRule="atLeast"/>
        <w:rPr>
          <w:rFonts w:ascii="Arial" w:eastAsia="Arial" w:hAnsi="Arial"/>
          <w:sz w:val="23"/>
        </w:rPr>
      </w:pPr>
      <w:r>
        <w:rPr>
          <w:rFonts w:ascii="Arial" w:eastAsia="Arial" w:hAnsi="Arial"/>
          <w:sz w:val="23"/>
        </w:rPr>
        <w:t>that the Program does not contain any defamatory or illegal material or violate any law.</w:t>
      </w:r>
    </w:p>
    <w:p w:rsidR="00000000" w:rsidRDefault="0080265F">
      <w:pPr>
        <w:spacing w:line="172" w:lineRule="exact"/>
        <w:rPr>
          <w:rFonts w:ascii="Times New Roman" w:eastAsia="Times New Roman" w:hAnsi="Times New Roman"/>
        </w:rPr>
      </w:pPr>
    </w:p>
    <w:p w:rsidR="00000000" w:rsidRDefault="0080265F">
      <w:pPr>
        <w:numPr>
          <w:ilvl w:val="0"/>
          <w:numId w:val="18"/>
        </w:numPr>
        <w:tabs>
          <w:tab w:val="left" w:pos="720"/>
        </w:tabs>
        <w:spacing w:line="0" w:lineRule="atLeast"/>
        <w:ind w:left="720" w:hanging="720"/>
        <w:rPr>
          <w:rFonts w:ascii="Arial" w:eastAsia="Arial" w:hAnsi="Arial"/>
          <w:sz w:val="23"/>
        </w:rPr>
      </w:pPr>
      <w:r>
        <w:rPr>
          <w:rFonts w:ascii="Arial" w:eastAsia="Arial" w:hAnsi="Arial"/>
          <w:b/>
          <w:sz w:val="23"/>
        </w:rPr>
        <w:t>Indemnification</w:t>
      </w:r>
    </w:p>
    <w:p w:rsidR="00000000" w:rsidRDefault="0080265F">
      <w:pPr>
        <w:spacing w:line="59" w:lineRule="exact"/>
        <w:rPr>
          <w:rFonts w:ascii="Times New Roman" w:eastAsia="Times New Roman" w:hAnsi="Times New Roman"/>
        </w:rPr>
      </w:pPr>
    </w:p>
    <w:p w:rsidR="00000000" w:rsidRDefault="0080265F">
      <w:pPr>
        <w:spacing w:line="224" w:lineRule="auto"/>
        <w:ind w:right="40"/>
        <w:rPr>
          <w:rFonts w:ascii="Arial" w:eastAsia="Arial" w:hAnsi="Arial"/>
          <w:sz w:val="23"/>
        </w:rPr>
      </w:pPr>
      <w:r>
        <w:rPr>
          <w:rFonts w:ascii="Arial" w:eastAsia="Arial" w:hAnsi="Arial"/>
          <w:sz w:val="23"/>
        </w:rPr>
        <w:t>Producer shall indemnify and save harmless the Distributor, its assigns and licensees from and against any and all losses,</w:t>
      </w:r>
      <w:r>
        <w:rPr>
          <w:rFonts w:ascii="Arial" w:eastAsia="Arial" w:hAnsi="Arial"/>
          <w:sz w:val="23"/>
        </w:rPr>
        <w:t xml:space="preserve"> damages, actions or causes of action, suits, claims, demands, penalties and interest arising in connection with or out of the Producer</w:t>
      </w:r>
      <w:r>
        <w:rPr>
          <w:rFonts w:ascii="Arial" w:eastAsia="Arial" w:hAnsi="Arial"/>
          <w:sz w:val="23"/>
        </w:rPr>
        <w:t>’s breach of any representation and warranty.</w:t>
      </w:r>
    </w:p>
    <w:p w:rsidR="00000000" w:rsidRDefault="0080265F">
      <w:pPr>
        <w:spacing w:line="170" w:lineRule="exact"/>
        <w:rPr>
          <w:rFonts w:ascii="Times New Roman" w:eastAsia="Times New Roman" w:hAnsi="Times New Roman"/>
        </w:rPr>
      </w:pPr>
    </w:p>
    <w:p w:rsidR="00000000" w:rsidRDefault="0080265F">
      <w:pPr>
        <w:numPr>
          <w:ilvl w:val="0"/>
          <w:numId w:val="19"/>
        </w:numPr>
        <w:tabs>
          <w:tab w:val="left" w:pos="720"/>
        </w:tabs>
        <w:spacing w:line="0" w:lineRule="atLeast"/>
        <w:ind w:left="720" w:hanging="720"/>
        <w:rPr>
          <w:rFonts w:ascii="Arial" w:eastAsia="Arial" w:hAnsi="Arial"/>
          <w:sz w:val="23"/>
        </w:rPr>
      </w:pPr>
      <w:r>
        <w:rPr>
          <w:rFonts w:ascii="Arial" w:eastAsia="Arial" w:hAnsi="Arial"/>
          <w:b/>
          <w:sz w:val="23"/>
        </w:rPr>
        <w:t>Termination</w:t>
      </w:r>
    </w:p>
    <w:p w:rsidR="00000000" w:rsidRDefault="0080265F">
      <w:pPr>
        <w:spacing w:line="59" w:lineRule="exact"/>
        <w:rPr>
          <w:rFonts w:ascii="Times New Roman" w:eastAsia="Times New Roman" w:hAnsi="Times New Roman"/>
        </w:rPr>
      </w:pPr>
    </w:p>
    <w:p w:rsidR="00000000" w:rsidRDefault="0080265F">
      <w:pPr>
        <w:numPr>
          <w:ilvl w:val="0"/>
          <w:numId w:val="20"/>
        </w:numPr>
        <w:tabs>
          <w:tab w:val="left" w:pos="720"/>
        </w:tabs>
        <w:spacing w:line="222" w:lineRule="auto"/>
        <w:ind w:right="20"/>
        <w:rPr>
          <w:rFonts w:ascii="Arial" w:eastAsia="Arial" w:hAnsi="Arial"/>
          <w:sz w:val="23"/>
        </w:rPr>
      </w:pPr>
      <w:r>
        <w:rPr>
          <w:rFonts w:ascii="Arial" w:eastAsia="Arial" w:hAnsi="Arial"/>
          <w:sz w:val="23"/>
        </w:rPr>
        <w:t>Pursuant to section 2(a), either party may terminate this Agr</w:t>
      </w:r>
      <w:r>
        <w:rPr>
          <w:rFonts w:ascii="Arial" w:eastAsia="Arial" w:hAnsi="Arial"/>
          <w:sz w:val="23"/>
        </w:rPr>
        <w:t>eement upon written notice to the other to be given not less than ninety (90) days prior to the date of the expiration of the Term or any successive term. Bankruptcy or insolvency, the appointment of a private or court ordered receiver of Distributor or no</w:t>
      </w:r>
      <w:r>
        <w:rPr>
          <w:rFonts w:ascii="Arial" w:eastAsia="Arial" w:hAnsi="Arial"/>
          <w:sz w:val="23"/>
        </w:rPr>
        <w:t>n-payment of Producer's share of Gross or Adjusted Receipts shall be deemed grounds for termination of this Agreement by Producer upon ten (10) days written notice.</w:t>
      </w:r>
    </w:p>
    <w:p w:rsidR="00000000" w:rsidRDefault="0080265F">
      <w:pPr>
        <w:spacing w:line="169" w:lineRule="exact"/>
        <w:rPr>
          <w:rFonts w:ascii="Times New Roman" w:eastAsia="Times New Roman" w:hAnsi="Times New Roman"/>
        </w:rPr>
      </w:pPr>
    </w:p>
    <w:p w:rsidR="00000000" w:rsidRDefault="0080265F">
      <w:pPr>
        <w:numPr>
          <w:ilvl w:val="0"/>
          <w:numId w:val="21"/>
        </w:numPr>
        <w:tabs>
          <w:tab w:val="left" w:pos="720"/>
        </w:tabs>
        <w:spacing w:line="0" w:lineRule="atLeast"/>
        <w:ind w:left="720" w:hanging="720"/>
        <w:rPr>
          <w:rFonts w:ascii="Arial" w:eastAsia="Arial" w:hAnsi="Arial"/>
          <w:sz w:val="23"/>
        </w:rPr>
      </w:pPr>
      <w:r>
        <w:rPr>
          <w:rFonts w:ascii="Arial" w:eastAsia="Arial" w:hAnsi="Arial"/>
          <w:b/>
          <w:sz w:val="23"/>
        </w:rPr>
        <w:t>Notice</w:t>
      </w:r>
    </w:p>
    <w:p w:rsidR="00000000" w:rsidRDefault="0080265F">
      <w:pPr>
        <w:spacing w:line="59" w:lineRule="exact"/>
        <w:rPr>
          <w:rFonts w:ascii="Times New Roman" w:eastAsia="Times New Roman" w:hAnsi="Times New Roman"/>
        </w:rPr>
      </w:pPr>
    </w:p>
    <w:p w:rsidR="00000000" w:rsidRDefault="0080265F">
      <w:pPr>
        <w:numPr>
          <w:ilvl w:val="0"/>
          <w:numId w:val="22"/>
        </w:numPr>
        <w:tabs>
          <w:tab w:val="left" w:pos="708"/>
        </w:tabs>
        <w:spacing w:line="224" w:lineRule="auto"/>
        <w:ind w:right="140"/>
        <w:jc w:val="both"/>
        <w:rPr>
          <w:rFonts w:ascii="Arial" w:eastAsia="Arial" w:hAnsi="Arial"/>
          <w:sz w:val="23"/>
        </w:rPr>
      </w:pPr>
      <w:r>
        <w:rPr>
          <w:rFonts w:ascii="Arial" w:eastAsia="Arial" w:hAnsi="Arial"/>
          <w:sz w:val="23"/>
        </w:rPr>
        <w:t>Any notice required or permitted to be given hereunder shall be in writing and sha</w:t>
      </w:r>
      <w:r>
        <w:rPr>
          <w:rFonts w:ascii="Arial" w:eastAsia="Arial" w:hAnsi="Arial"/>
          <w:sz w:val="23"/>
        </w:rPr>
        <w:t>ll be deemed given (i) when delivered personally to any officer of the party being notified; or (ii) on the third business day after being sent by registered or certified mail, postage prepaid, facsimile telecopier, addressed as follows:</w:t>
      </w:r>
    </w:p>
    <w:p w:rsidR="00000000" w:rsidRDefault="0080265F">
      <w:pPr>
        <w:spacing w:line="183" w:lineRule="exact"/>
        <w:rPr>
          <w:rFonts w:ascii="Times New Roman" w:eastAsia="Times New Roman" w:hAnsi="Times New Roman"/>
        </w:rPr>
      </w:pPr>
    </w:p>
    <w:p w:rsidR="00000000" w:rsidRDefault="0080265F">
      <w:pPr>
        <w:spacing w:line="0" w:lineRule="atLeast"/>
        <w:rPr>
          <w:rFonts w:ascii="Arial" w:eastAsia="Arial" w:hAnsi="Arial"/>
          <w:sz w:val="23"/>
        </w:rPr>
      </w:pPr>
      <w:r>
        <w:rPr>
          <w:rFonts w:ascii="Arial" w:eastAsia="Arial" w:hAnsi="Arial"/>
          <w:sz w:val="23"/>
        </w:rPr>
        <w:t>To the Producer:</w:t>
      </w:r>
    </w:p>
    <w:p w:rsidR="00000000" w:rsidRDefault="0080265F">
      <w:pPr>
        <w:spacing w:line="216" w:lineRule="exact"/>
        <w:rPr>
          <w:rFonts w:ascii="Times New Roman" w:eastAsia="Times New Roman" w:hAnsi="Times New Roman"/>
        </w:rPr>
      </w:pPr>
    </w:p>
    <w:p w:rsidR="00000000" w:rsidRDefault="0080265F">
      <w:pPr>
        <w:spacing w:line="435" w:lineRule="auto"/>
        <w:ind w:right="1120"/>
        <w:rPr>
          <w:rFonts w:ascii="Arial" w:eastAsia="Arial" w:hAnsi="Arial"/>
          <w:sz w:val="23"/>
        </w:rPr>
      </w:pPr>
      <w:r>
        <w:rPr>
          <w:rFonts w:ascii="Arial" w:eastAsia="Arial" w:hAnsi="Arial"/>
          <w:sz w:val="23"/>
        </w:rPr>
        <w:t>[Contact Name] PRODUCER/COMPANY NAME. [Address] [Phone &amp; Fax Number] To Distributor:</w:t>
      </w:r>
    </w:p>
    <w:p w:rsidR="00000000" w:rsidRDefault="0080265F">
      <w:pPr>
        <w:spacing w:line="1" w:lineRule="exact"/>
        <w:rPr>
          <w:rFonts w:ascii="Times New Roman" w:eastAsia="Times New Roman" w:hAnsi="Times New Roman"/>
        </w:rPr>
      </w:pPr>
    </w:p>
    <w:p w:rsidR="00000000" w:rsidRDefault="0080265F">
      <w:pPr>
        <w:spacing w:line="0" w:lineRule="atLeast"/>
        <w:rPr>
          <w:rFonts w:ascii="Arial" w:eastAsia="Arial" w:hAnsi="Arial"/>
          <w:sz w:val="23"/>
        </w:rPr>
      </w:pPr>
      <w:r>
        <w:rPr>
          <w:rFonts w:ascii="Arial" w:eastAsia="Arial" w:hAnsi="Arial"/>
          <w:sz w:val="23"/>
        </w:rPr>
        <w:t>[Contact Name] BRAILLESKATEBOARDING.COM [Address] [Phone &amp; Fax Number]</w:t>
      </w:r>
    </w:p>
    <w:p w:rsidR="00000000" w:rsidRDefault="0080265F">
      <w:pPr>
        <w:spacing w:line="202" w:lineRule="exact"/>
        <w:rPr>
          <w:rFonts w:ascii="Times New Roman" w:eastAsia="Times New Roman" w:hAnsi="Times New Roman"/>
        </w:rPr>
      </w:pPr>
    </w:p>
    <w:p w:rsidR="00000000" w:rsidRDefault="0080265F">
      <w:pPr>
        <w:numPr>
          <w:ilvl w:val="0"/>
          <w:numId w:val="23"/>
        </w:numPr>
        <w:tabs>
          <w:tab w:val="left" w:pos="720"/>
        </w:tabs>
        <w:spacing w:line="0" w:lineRule="atLeast"/>
        <w:ind w:left="720" w:hanging="720"/>
        <w:rPr>
          <w:rFonts w:ascii="Arial" w:eastAsia="Arial" w:hAnsi="Arial"/>
          <w:sz w:val="23"/>
        </w:rPr>
      </w:pPr>
      <w:r>
        <w:rPr>
          <w:rFonts w:ascii="Arial" w:eastAsia="Arial" w:hAnsi="Arial"/>
          <w:b/>
          <w:sz w:val="23"/>
        </w:rPr>
        <w:t>Force Majeure</w:t>
      </w:r>
    </w:p>
    <w:p w:rsidR="00000000" w:rsidRDefault="0080265F">
      <w:pPr>
        <w:spacing w:line="59" w:lineRule="exact"/>
        <w:rPr>
          <w:rFonts w:ascii="Times New Roman" w:eastAsia="Times New Roman" w:hAnsi="Times New Roman"/>
        </w:rPr>
      </w:pPr>
    </w:p>
    <w:p w:rsidR="00000000" w:rsidRDefault="0080265F">
      <w:pPr>
        <w:spacing w:line="224" w:lineRule="auto"/>
        <w:ind w:right="20"/>
        <w:rPr>
          <w:rFonts w:ascii="Arial" w:eastAsia="Arial" w:hAnsi="Arial"/>
          <w:sz w:val="23"/>
        </w:rPr>
      </w:pPr>
      <w:r>
        <w:rPr>
          <w:rFonts w:ascii="Arial" w:eastAsia="Arial" w:hAnsi="Arial"/>
          <w:sz w:val="23"/>
        </w:rPr>
        <w:t>Neither party hereto shall be responsible for any losses or damages to the other o</w:t>
      </w:r>
      <w:r>
        <w:rPr>
          <w:rFonts w:ascii="Arial" w:eastAsia="Arial" w:hAnsi="Arial"/>
          <w:sz w:val="23"/>
        </w:rPr>
        <w:t>ccasioned by delays in the performance or non-performance of any of said party</w:t>
      </w:r>
      <w:r>
        <w:rPr>
          <w:rFonts w:ascii="Arial" w:eastAsia="Arial" w:hAnsi="Arial"/>
          <w:sz w:val="23"/>
        </w:rPr>
        <w:t>’s obligations when caused by Acts of God, strike, acts of war, inability of supplies or material or labor or any other cause beyond the reasonable control of the said party.</w:t>
      </w:r>
    </w:p>
    <w:p w:rsidR="00000000" w:rsidRDefault="0080265F">
      <w:pPr>
        <w:spacing w:line="170" w:lineRule="exact"/>
        <w:rPr>
          <w:rFonts w:ascii="Times New Roman" w:eastAsia="Times New Roman" w:hAnsi="Times New Roman"/>
        </w:rPr>
      </w:pPr>
    </w:p>
    <w:p w:rsidR="00000000" w:rsidRDefault="0080265F">
      <w:pPr>
        <w:numPr>
          <w:ilvl w:val="0"/>
          <w:numId w:val="24"/>
        </w:numPr>
        <w:tabs>
          <w:tab w:val="left" w:pos="720"/>
        </w:tabs>
        <w:spacing w:line="0" w:lineRule="atLeast"/>
        <w:ind w:left="720" w:hanging="720"/>
        <w:rPr>
          <w:rFonts w:ascii="Arial" w:eastAsia="Arial" w:hAnsi="Arial"/>
          <w:sz w:val="23"/>
        </w:rPr>
      </w:pPr>
      <w:r>
        <w:rPr>
          <w:rFonts w:ascii="Arial" w:eastAsia="Arial" w:hAnsi="Arial"/>
          <w:b/>
          <w:sz w:val="23"/>
        </w:rPr>
        <w:t>Se</w:t>
      </w:r>
      <w:r>
        <w:rPr>
          <w:rFonts w:ascii="Arial" w:eastAsia="Arial" w:hAnsi="Arial"/>
          <w:b/>
          <w:sz w:val="23"/>
        </w:rPr>
        <w:t>ver-ability</w:t>
      </w:r>
    </w:p>
    <w:p w:rsidR="00000000" w:rsidRDefault="0080265F">
      <w:pPr>
        <w:spacing w:line="59" w:lineRule="exact"/>
        <w:rPr>
          <w:rFonts w:ascii="Times New Roman" w:eastAsia="Times New Roman" w:hAnsi="Times New Roman"/>
        </w:rPr>
      </w:pPr>
    </w:p>
    <w:p w:rsidR="00000000" w:rsidRDefault="0080265F">
      <w:pPr>
        <w:spacing w:line="226" w:lineRule="auto"/>
        <w:ind w:right="480"/>
        <w:jc w:val="both"/>
        <w:rPr>
          <w:rFonts w:ascii="Arial" w:eastAsia="Arial" w:hAnsi="Arial"/>
          <w:sz w:val="23"/>
        </w:rPr>
      </w:pPr>
      <w:r>
        <w:rPr>
          <w:rFonts w:ascii="Arial" w:eastAsia="Arial" w:hAnsi="Arial"/>
          <w:sz w:val="23"/>
        </w:rPr>
        <w:t>In the event any portion of this Agreement is deemed to be invalid or unenforceable, such portion shall be deemed severed and the parties agree that the remaining portions of this Agreement shall remain in full force and effect.</w:t>
      </w:r>
    </w:p>
    <w:p w:rsidR="00000000" w:rsidRDefault="0080265F">
      <w:pPr>
        <w:spacing w:line="170" w:lineRule="exact"/>
        <w:rPr>
          <w:rFonts w:ascii="Times New Roman" w:eastAsia="Times New Roman" w:hAnsi="Times New Roman"/>
        </w:rPr>
      </w:pPr>
    </w:p>
    <w:p w:rsidR="00000000" w:rsidRDefault="0080265F">
      <w:pPr>
        <w:numPr>
          <w:ilvl w:val="0"/>
          <w:numId w:val="25"/>
        </w:numPr>
        <w:tabs>
          <w:tab w:val="left" w:pos="720"/>
        </w:tabs>
        <w:spacing w:line="0" w:lineRule="atLeast"/>
        <w:ind w:left="720" w:hanging="720"/>
        <w:rPr>
          <w:rFonts w:ascii="Arial" w:eastAsia="Arial" w:hAnsi="Arial"/>
          <w:sz w:val="23"/>
        </w:rPr>
      </w:pPr>
      <w:r>
        <w:rPr>
          <w:rFonts w:ascii="Arial" w:eastAsia="Arial" w:hAnsi="Arial"/>
          <w:b/>
          <w:sz w:val="23"/>
        </w:rPr>
        <w:t>Assignment</w:t>
      </w:r>
    </w:p>
    <w:p w:rsidR="00000000" w:rsidRDefault="0080265F">
      <w:pPr>
        <w:spacing w:line="59" w:lineRule="exact"/>
        <w:rPr>
          <w:rFonts w:ascii="Times New Roman" w:eastAsia="Times New Roman" w:hAnsi="Times New Roman"/>
        </w:rPr>
      </w:pPr>
    </w:p>
    <w:p w:rsidR="00000000" w:rsidRDefault="0080265F">
      <w:pPr>
        <w:spacing w:line="226" w:lineRule="auto"/>
        <w:ind w:right="140"/>
        <w:jc w:val="both"/>
        <w:rPr>
          <w:rFonts w:ascii="Arial" w:eastAsia="Arial" w:hAnsi="Arial"/>
          <w:sz w:val="23"/>
        </w:rPr>
      </w:pPr>
      <w:r>
        <w:rPr>
          <w:rFonts w:ascii="Arial" w:eastAsia="Arial" w:hAnsi="Arial"/>
          <w:sz w:val="23"/>
        </w:rPr>
        <w:t>N</w:t>
      </w:r>
      <w:r>
        <w:rPr>
          <w:rFonts w:ascii="Arial" w:eastAsia="Arial" w:hAnsi="Arial"/>
          <w:sz w:val="23"/>
        </w:rPr>
        <w:t>either party may assign or otherwise transfer this Agreement without the written consent of the other party. This Agreement shall endure to the benefit of and bind the parties hereto and their respective legal representatives, successors and assigns.</w:t>
      </w:r>
    </w:p>
    <w:p w:rsidR="00000000" w:rsidRDefault="0080265F">
      <w:pPr>
        <w:spacing w:line="170" w:lineRule="exact"/>
        <w:rPr>
          <w:rFonts w:ascii="Times New Roman" w:eastAsia="Times New Roman" w:hAnsi="Times New Roman"/>
        </w:rPr>
      </w:pPr>
    </w:p>
    <w:p w:rsidR="00000000" w:rsidRDefault="0080265F">
      <w:pPr>
        <w:numPr>
          <w:ilvl w:val="0"/>
          <w:numId w:val="26"/>
        </w:numPr>
        <w:tabs>
          <w:tab w:val="left" w:pos="720"/>
        </w:tabs>
        <w:spacing w:line="347" w:lineRule="auto"/>
        <w:ind w:right="860"/>
        <w:rPr>
          <w:rFonts w:ascii="Arial" w:eastAsia="Arial" w:hAnsi="Arial"/>
          <w:sz w:val="21"/>
        </w:rPr>
      </w:pPr>
      <w:r>
        <w:rPr>
          <w:rFonts w:ascii="Arial" w:eastAsia="Arial" w:hAnsi="Arial"/>
          <w:b/>
          <w:sz w:val="21"/>
        </w:rPr>
        <w:t>Gove</w:t>
      </w:r>
      <w:r>
        <w:rPr>
          <w:rFonts w:ascii="Arial" w:eastAsia="Arial" w:hAnsi="Arial"/>
          <w:b/>
          <w:sz w:val="21"/>
        </w:rPr>
        <w:t xml:space="preserve">rning Law </w:t>
      </w:r>
      <w:r>
        <w:rPr>
          <w:rFonts w:ascii="Arial" w:eastAsia="Arial" w:hAnsi="Arial"/>
          <w:sz w:val="21"/>
        </w:rPr>
        <w:t>(a) This Agreement shall be governed by and construed in</w:t>
      </w:r>
      <w:r>
        <w:rPr>
          <w:rFonts w:ascii="Arial" w:eastAsia="Arial" w:hAnsi="Arial"/>
          <w:b/>
          <w:sz w:val="21"/>
        </w:rPr>
        <w:t xml:space="preserve"> </w:t>
      </w:r>
      <w:r>
        <w:rPr>
          <w:rFonts w:ascii="Arial" w:eastAsia="Arial" w:hAnsi="Arial"/>
          <w:sz w:val="21"/>
        </w:rPr>
        <w:t>accordance with the laws of the State of California in the country of the United States.</w:t>
      </w:r>
    </w:p>
    <w:p w:rsidR="00000000" w:rsidRDefault="0080265F">
      <w:pPr>
        <w:tabs>
          <w:tab w:val="left" w:pos="720"/>
        </w:tabs>
        <w:spacing w:line="347" w:lineRule="auto"/>
        <w:ind w:right="860"/>
        <w:rPr>
          <w:rFonts w:ascii="Arial" w:eastAsia="Arial" w:hAnsi="Arial"/>
          <w:sz w:val="21"/>
        </w:rPr>
        <w:sectPr w:rsidR="00000000">
          <w:pgSz w:w="12240" w:h="15840"/>
          <w:pgMar w:top="1413" w:right="1440" w:bottom="1440" w:left="1440" w:header="0" w:footer="0" w:gutter="0"/>
          <w:cols w:space="0" w:equalWidth="0">
            <w:col w:w="9360"/>
          </w:cols>
          <w:docGrid w:linePitch="360"/>
        </w:sectPr>
      </w:pPr>
    </w:p>
    <w:p w:rsidR="00000000" w:rsidRDefault="0080265F">
      <w:pPr>
        <w:numPr>
          <w:ilvl w:val="0"/>
          <w:numId w:val="27"/>
        </w:numPr>
        <w:tabs>
          <w:tab w:val="left" w:pos="720"/>
        </w:tabs>
        <w:spacing w:line="0" w:lineRule="atLeast"/>
        <w:ind w:left="720" w:hanging="720"/>
        <w:rPr>
          <w:rFonts w:ascii="Arial" w:eastAsia="Arial" w:hAnsi="Arial"/>
          <w:sz w:val="23"/>
        </w:rPr>
      </w:pPr>
      <w:bookmarkStart w:id="3" w:name="page4"/>
      <w:bookmarkEnd w:id="3"/>
      <w:r>
        <w:rPr>
          <w:rFonts w:ascii="Arial" w:eastAsia="Arial" w:hAnsi="Arial"/>
          <w:b/>
          <w:sz w:val="23"/>
        </w:rPr>
        <w:t>Entire Agreement</w:t>
      </w:r>
    </w:p>
    <w:p w:rsidR="00000000" w:rsidRDefault="0080265F">
      <w:pPr>
        <w:spacing w:line="59" w:lineRule="exact"/>
        <w:rPr>
          <w:rFonts w:ascii="Times New Roman" w:eastAsia="Times New Roman" w:hAnsi="Times New Roman"/>
        </w:rPr>
      </w:pPr>
    </w:p>
    <w:p w:rsidR="00000000" w:rsidRDefault="0080265F">
      <w:pPr>
        <w:spacing w:line="226" w:lineRule="auto"/>
        <w:ind w:right="520"/>
        <w:rPr>
          <w:rFonts w:ascii="Arial" w:eastAsia="Arial" w:hAnsi="Arial"/>
          <w:sz w:val="23"/>
        </w:rPr>
      </w:pPr>
      <w:r>
        <w:rPr>
          <w:rFonts w:ascii="Arial" w:eastAsia="Arial" w:hAnsi="Arial"/>
          <w:sz w:val="23"/>
        </w:rPr>
        <w:t>This Agreement, including the recitals and Schedules, sets forth the entire agree</w:t>
      </w:r>
      <w:r>
        <w:rPr>
          <w:rFonts w:ascii="Arial" w:eastAsia="Arial" w:hAnsi="Arial"/>
          <w:sz w:val="23"/>
        </w:rPr>
        <w:t>ment between the parties with respect to the subject matter hereof and the Agreement shall be amended only by a writing signed by the parties.</w:t>
      </w:r>
    </w:p>
    <w:p w:rsidR="00000000" w:rsidRDefault="0080265F">
      <w:pPr>
        <w:spacing w:line="170" w:lineRule="exact"/>
        <w:rPr>
          <w:rFonts w:ascii="Times New Roman" w:eastAsia="Times New Roman" w:hAnsi="Times New Roman"/>
        </w:rPr>
      </w:pPr>
    </w:p>
    <w:p w:rsidR="00000000" w:rsidRDefault="0080265F">
      <w:pPr>
        <w:numPr>
          <w:ilvl w:val="0"/>
          <w:numId w:val="28"/>
        </w:numPr>
        <w:tabs>
          <w:tab w:val="left" w:pos="720"/>
        </w:tabs>
        <w:spacing w:line="0" w:lineRule="atLeast"/>
        <w:ind w:left="720" w:hanging="720"/>
        <w:rPr>
          <w:rFonts w:ascii="Arial" w:eastAsia="Arial" w:hAnsi="Arial"/>
          <w:sz w:val="23"/>
        </w:rPr>
      </w:pPr>
      <w:r>
        <w:rPr>
          <w:rFonts w:ascii="Arial" w:eastAsia="Arial" w:hAnsi="Arial"/>
          <w:b/>
          <w:sz w:val="23"/>
        </w:rPr>
        <w:t>Counterparts</w:t>
      </w:r>
    </w:p>
    <w:p w:rsidR="00000000" w:rsidRDefault="0080265F">
      <w:pPr>
        <w:spacing w:line="59" w:lineRule="exact"/>
        <w:rPr>
          <w:rFonts w:ascii="Times New Roman" w:eastAsia="Times New Roman" w:hAnsi="Times New Roman"/>
        </w:rPr>
      </w:pPr>
    </w:p>
    <w:p w:rsidR="00000000" w:rsidRDefault="0080265F">
      <w:pPr>
        <w:spacing w:line="226" w:lineRule="auto"/>
        <w:ind w:right="40"/>
        <w:rPr>
          <w:rFonts w:ascii="Arial" w:eastAsia="Arial" w:hAnsi="Arial"/>
          <w:sz w:val="23"/>
        </w:rPr>
      </w:pPr>
      <w:r>
        <w:rPr>
          <w:rFonts w:ascii="Arial" w:eastAsia="Arial" w:hAnsi="Arial"/>
          <w:sz w:val="23"/>
        </w:rPr>
        <w:t>This Agreement may be executed in counterparts in the same form and such parts so executed shall t</w:t>
      </w:r>
      <w:r>
        <w:rPr>
          <w:rFonts w:ascii="Arial" w:eastAsia="Arial" w:hAnsi="Arial"/>
          <w:sz w:val="23"/>
        </w:rPr>
        <w:t>ogether form one original document and be read and construed as if one copy of the Agreement had been executed.</w:t>
      </w:r>
    </w:p>
    <w:p w:rsidR="00000000" w:rsidRDefault="0080265F">
      <w:pPr>
        <w:spacing w:line="183" w:lineRule="exact"/>
        <w:rPr>
          <w:rFonts w:ascii="Times New Roman" w:eastAsia="Times New Roman" w:hAnsi="Times New Roman"/>
        </w:rPr>
      </w:pPr>
    </w:p>
    <w:p w:rsidR="00000000" w:rsidRDefault="0080265F">
      <w:pPr>
        <w:spacing w:line="248" w:lineRule="auto"/>
        <w:ind w:right="320" w:firstLine="720"/>
        <w:rPr>
          <w:rFonts w:ascii="Arial" w:eastAsia="Arial" w:hAnsi="Arial"/>
          <w:sz w:val="23"/>
        </w:rPr>
      </w:pPr>
      <w:r>
        <w:rPr>
          <w:rFonts w:ascii="Arial" w:eastAsia="Arial" w:hAnsi="Arial"/>
          <w:sz w:val="23"/>
        </w:rPr>
        <w:t>IN WITNESS WHEREOF the parties hereto have executed this Agreement effective this __________day of _____________, 20__.</w:t>
      </w:r>
    </w:p>
    <w:p w:rsidR="00000000" w:rsidRDefault="0080265F">
      <w:pPr>
        <w:spacing w:line="400" w:lineRule="exact"/>
        <w:rPr>
          <w:rFonts w:ascii="Times New Roman" w:eastAsia="Times New Roman" w:hAnsi="Times New Roman"/>
        </w:rPr>
      </w:pPr>
    </w:p>
    <w:p w:rsidR="00000000" w:rsidRDefault="0080265F">
      <w:pPr>
        <w:spacing w:line="0" w:lineRule="atLeast"/>
        <w:rPr>
          <w:rFonts w:ascii="Arial" w:eastAsia="Arial" w:hAnsi="Arial"/>
          <w:b/>
          <w:sz w:val="23"/>
        </w:rPr>
      </w:pPr>
      <w:r>
        <w:rPr>
          <w:rFonts w:ascii="Arial" w:eastAsia="Arial" w:hAnsi="Arial"/>
          <w:b/>
          <w:sz w:val="23"/>
        </w:rPr>
        <w:t>BRAILLESKATEBOARDING.C</w:t>
      </w:r>
      <w:r>
        <w:rPr>
          <w:rFonts w:ascii="Arial" w:eastAsia="Arial" w:hAnsi="Arial"/>
          <w:b/>
          <w:sz w:val="23"/>
        </w:rPr>
        <w:t>OM</w:t>
      </w:r>
    </w:p>
    <w:p w:rsidR="00000000" w:rsidRDefault="0080265F">
      <w:pPr>
        <w:spacing w:line="309" w:lineRule="exact"/>
        <w:rPr>
          <w:rFonts w:ascii="Times New Roman" w:eastAsia="Times New Roman" w:hAnsi="Times New Roman"/>
        </w:rPr>
      </w:pPr>
    </w:p>
    <w:p w:rsidR="00000000" w:rsidRDefault="0080265F">
      <w:pPr>
        <w:spacing w:line="0" w:lineRule="atLeast"/>
        <w:rPr>
          <w:rFonts w:ascii="Arial" w:eastAsia="Arial" w:hAnsi="Arial"/>
          <w:sz w:val="23"/>
        </w:rPr>
      </w:pPr>
      <w:r>
        <w:rPr>
          <w:rFonts w:ascii="Arial" w:eastAsia="Arial" w:hAnsi="Arial"/>
          <w:sz w:val="23"/>
        </w:rPr>
        <w:t>Per:______________________________ Authorized Signatory</w:t>
      </w:r>
    </w:p>
    <w:p w:rsidR="00000000" w:rsidRDefault="0080265F">
      <w:pPr>
        <w:spacing w:line="200" w:lineRule="exact"/>
        <w:rPr>
          <w:rFonts w:ascii="Times New Roman" w:eastAsia="Times New Roman" w:hAnsi="Times New Roman"/>
        </w:rPr>
      </w:pPr>
    </w:p>
    <w:p w:rsidR="00000000" w:rsidRDefault="0080265F">
      <w:pPr>
        <w:spacing w:line="242" w:lineRule="exact"/>
        <w:rPr>
          <w:rFonts w:ascii="Times New Roman" w:eastAsia="Times New Roman" w:hAnsi="Times New Roman"/>
        </w:rPr>
      </w:pPr>
    </w:p>
    <w:p w:rsidR="00000000" w:rsidRDefault="0080265F">
      <w:pPr>
        <w:spacing w:line="0" w:lineRule="atLeast"/>
        <w:rPr>
          <w:rFonts w:ascii="Arial" w:eastAsia="Arial" w:hAnsi="Arial"/>
          <w:b/>
          <w:sz w:val="23"/>
        </w:rPr>
      </w:pPr>
      <w:r>
        <w:rPr>
          <w:rFonts w:ascii="Arial" w:eastAsia="Arial" w:hAnsi="Arial"/>
          <w:b/>
          <w:sz w:val="23"/>
        </w:rPr>
        <w:t>____________________________________________________(Producer)</w:t>
      </w:r>
    </w:p>
    <w:p w:rsidR="00000000" w:rsidRDefault="0080265F">
      <w:pPr>
        <w:spacing w:line="309" w:lineRule="exact"/>
        <w:rPr>
          <w:rFonts w:ascii="Times New Roman" w:eastAsia="Times New Roman" w:hAnsi="Times New Roman"/>
        </w:rPr>
      </w:pPr>
    </w:p>
    <w:p w:rsidR="0080265F" w:rsidRDefault="0080265F">
      <w:pPr>
        <w:spacing w:line="0" w:lineRule="atLeast"/>
        <w:rPr>
          <w:rFonts w:ascii="Arial" w:eastAsia="Arial" w:hAnsi="Arial"/>
          <w:sz w:val="23"/>
        </w:rPr>
      </w:pPr>
      <w:r>
        <w:rPr>
          <w:rFonts w:ascii="Arial" w:eastAsia="Arial" w:hAnsi="Arial"/>
          <w:sz w:val="23"/>
        </w:rPr>
        <w:t>Per:______________________________ Authorized Signatory</w:t>
      </w:r>
    </w:p>
    <w:sectPr w:rsidR="0080265F">
      <w:pgSz w:w="12240" w:h="15840"/>
      <w:pgMar w:top="1400" w:right="1440" w:bottom="1440"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FDCC2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1BEFD79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41A7C4C8"/>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6B68079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4E6AFB6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25E45D32"/>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519B500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431BD7B6"/>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3F2DBA30"/>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7C83E458"/>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257130A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62BBD95A"/>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436C6124"/>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628C895C"/>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333AB10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721DA316"/>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2443A858"/>
    <w:lvl w:ilvl="0">
      <w:start w:val="2"/>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2D1D5AE8"/>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6763845E"/>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75A2A8D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08EDBDAA"/>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79838CB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4353D0CC"/>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0B03E0C6"/>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189A769A"/>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54E49EB4"/>
    <w:lvl w:ilvl="0">
      <w:start w:val="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71F32454"/>
    <w:lvl w:ilvl="0">
      <w:start w:val="1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2CA88610"/>
    <w:lvl w:ilvl="0">
      <w:start w:val="2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D66E4B"/>
    <w:rsid w:val="0080265F"/>
    <w:rsid w:val="00D66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Agreement Template</dc:title>
  <dc:creator>user</dc:creator>
  <cp:keywords>Distribution Agreement Template</cp:keywords>
  <cp:lastModifiedBy>user</cp:lastModifiedBy>
  <cp:revision>2</cp:revision>
  <dcterms:created xsi:type="dcterms:W3CDTF">2020-04-03T02:15:00Z</dcterms:created>
  <dcterms:modified xsi:type="dcterms:W3CDTF">2020-04-03T02:15:00Z</dcterms:modified>
</cp:coreProperties>
</file>